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22D" w:rsidRDefault="002A161D">
      <w:pPr>
        <w:pStyle w:val="Textoindependiente"/>
        <w:ind w:left="20" w:right="-58"/>
        <w:jc w:val="left"/>
        <w:rPr>
          <w:rFonts w:ascii="Times New Roman"/>
          <w:sz w:val="20"/>
        </w:rPr>
      </w:pPr>
      <w:r>
        <w:rPr>
          <w:rFonts w:ascii="Times New Roman"/>
          <w:noProof/>
          <w:sz w:val="20"/>
          <w:lang w:eastAsia="es-ES"/>
        </w:rPr>
        <w:drawing>
          <wp:inline distT="0" distB="0" distL="0" distR="0">
            <wp:extent cx="914064" cy="4476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modificado nnxx coruña.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6623" cy="453826"/>
                    </a:xfrm>
                    <a:prstGeom prst="rect">
                      <a:avLst/>
                    </a:prstGeom>
                  </pic:spPr>
                </pic:pic>
              </a:graphicData>
            </a:graphic>
          </wp:inline>
        </w:drawing>
      </w:r>
      <w:r>
        <w:rPr>
          <w:rFonts w:ascii="Times New Roman"/>
          <w:noProof/>
          <w:sz w:val="20"/>
          <w:lang w:eastAsia="es-ES"/>
        </w:rPr>
        <mc:AlternateContent>
          <mc:Choice Requires="wps">
            <w:drawing>
              <wp:inline distT="0" distB="0" distL="0" distR="0">
                <wp:extent cx="5549900" cy="1198245"/>
                <wp:effectExtent l="0" t="0" r="12700" b="2095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900" cy="1198245"/>
                        </a:xfrm>
                        <a:prstGeom prst="rect">
                          <a:avLst/>
                        </a:prstGeom>
                        <a:solidFill>
                          <a:srgbClr val="D4DCE3"/>
                        </a:solidFill>
                        <a:ln w="6350">
                          <a:solidFill>
                            <a:srgbClr val="000000"/>
                          </a:solidFill>
                          <a:prstDash val="solid"/>
                        </a:ln>
                      </wps:spPr>
                      <wps:txbx>
                        <w:txbxContent>
                          <w:p w:rsidR="003A222D" w:rsidRDefault="003A222D">
                            <w:pPr>
                              <w:pStyle w:val="Textoindependiente"/>
                              <w:ind w:left="0"/>
                              <w:jc w:val="left"/>
                              <w:rPr>
                                <w:rFonts w:ascii="Times New Roman"/>
                                <w:color w:val="000000"/>
                              </w:rPr>
                            </w:pPr>
                          </w:p>
                          <w:p w:rsidR="003A222D" w:rsidRDefault="003A222D">
                            <w:pPr>
                              <w:pStyle w:val="Textoindependiente"/>
                              <w:spacing w:before="22"/>
                              <w:ind w:left="0"/>
                              <w:jc w:val="left"/>
                              <w:rPr>
                                <w:rFonts w:ascii="Times New Roman"/>
                                <w:color w:val="000000"/>
                              </w:rPr>
                            </w:pPr>
                          </w:p>
                          <w:p w:rsidR="003A222D" w:rsidRDefault="002A161D">
                            <w:pPr>
                              <w:spacing w:line="453" w:lineRule="auto"/>
                              <w:ind w:left="1159" w:right="1160"/>
                              <w:jc w:val="center"/>
                              <w:rPr>
                                <w:b/>
                                <w:color w:val="000000"/>
                              </w:rPr>
                            </w:pPr>
                            <w:r>
                              <w:rPr>
                                <w:b/>
                                <w:color w:val="000000"/>
                              </w:rPr>
                              <w:t>NUEVAS</w:t>
                            </w:r>
                            <w:r>
                              <w:rPr>
                                <w:b/>
                                <w:color w:val="000000"/>
                                <w:spacing w:val="-14"/>
                              </w:rPr>
                              <w:t xml:space="preserve"> </w:t>
                            </w:r>
                            <w:r>
                              <w:rPr>
                                <w:b/>
                                <w:color w:val="000000"/>
                              </w:rPr>
                              <w:t>GENERACIONES</w:t>
                            </w:r>
                            <w:r>
                              <w:rPr>
                                <w:b/>
                                <w:color w:val="000000"/>
                                <w:spacing w:val="-15"/>
                              </w:rPr>
                              <w:t xml:space="preserve"> </w:t>
                            </w:r>
                            <w:r>
                              <w:rPr>
                                <w:b/>
                                <w:color w:val="000000"/>
                              </w:rPr>
                              <w:t>DE</w:t>
                            </w:r>
                            <w:r>
                              <w:rPr>
                                <w:b/>
                                <w:color w:val="000000"/>
                                <w:spacing w:val="-14"/>
                              </w:rPr>
                              <w:t xml:space="preserve"> </w:t>
                            </w:r>
                            <w:r>
                              <w:rPr>
                                <w:b/>
                                <w:color w:val="000000"/>
                              </w:rPr>
                              <w:t>A</w:t>
                            </w:r>
                            <w:r>
                              <w:rPr>
                                <w:b/>
                                <w:color w:val="000000"/>
                                <w:spacing w:val="-17"/>
                              </w:rPr>
                              <w:t xml:space="preserve"> </w:t>
                            </w:r>
                            <w:r>
                              <w:rPr>
                                <w:b/>
                                <w:color w:val="000000"/>
                              </w:rPr>
                              <w:t xml:space="preserve">CORUÑA </w:t>
                            </w:r>
                            <w:r>
                              <w:rPr>
                                <w:b/>
                                <w:color w:val="000000"/>
                                <w:spacing w:val="-2"/>
                              </w:rPr>
                              <w:t>REGLAMENTO</w:t>
                            </w:r>
                          </w:p>
                          <w:p w:rsidR="003A222D" w:rsidRDefault="002A161D">
                            <w:pPr>
                              <w:spacing w:before="2"/>
                              <w:ind w:left="1159" w:right="1164"/>
                              <w:jc w:val="center"/>
                              <w:rPr>
                                <w:b/>
                                <w:color w:val="000000"/>
                              </w:rPr>
                            </w:pPr>
                            <w:r>
                              <w:rPr>
                                <w:b/>
                                <w:color w:val="000000"/>
                              </w:rPr>
                              <w:t>X</w:t>
                            </w:r>
                            <w:r>
                              <w:rPr>
                                <w:b/>
                                <w:color w:val="000000"/>
                                <w:spacing w:val="-5"/>
                              </w:rPr>
                              <w:t xml:space="preserve"> </w:t>
                            </w:r>
                            <w:r>
                              <w:rPr>
                                <w:b/>
                                <w:color w:val="000000"/>
                              </w:rPr>
                              <w:t>Congreso</w:t>
                            </w:r>
                            <w:r>
                              <w:rPr>
                                <w:b/>
                                <w:color w:val="000000"/>
                                <w:spacing w:val="-11"/>
                              </w:rPr>
                              <w:t xml:space="preserve"> </w:t>
                            </w:r>
                            <w:r>
                              <w:rPr>
                                <w:b/>
                                <w:color w:val="000000"/>
                              </w:rPr>
                              <w:t>Local</w:t>
                            </w:r>
                            <w:r>
                              <w:rPr>
                                <w:b/>
                                <w:color w:val="000000"/>
                                <w:spacing w:val="-7"/>
                              </w:rPr>
                              <w:t xml:space="preserve"> </w:t>
                            </w:r>
                            <w:r>
                              <w:rPr>
                                <w:b/>
                                <w:color w:val="000000"/>
                                <w:spacing w:val="-2"/>
                              </w:rPr>
                              <w:t>Extraordinario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437pt;height:9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" fillcolor="#d4dce3" strokeweight=".5pt">
                <v:path arrowok="t"/>
                <v:textbox inset="0,0,0,0">
                  <w:txbxContent>
                    <w:p w:rsidR="003A222D" w:rsidRDefault="003A222D">
                      <w:pPr>
                        <w:pStyle w:val="Textoindependiente"/>
                        <w:ind w:left="0"/>
                        <w:jc w:val="left"/>
                        <w:rPr>
                          <w:rFonts w:ascii="Times New Roman"/>
                          <w:color w:val="000000"/>
                        </w:rPr>
                      </w:pPr>
                    </w:p>
                    <w:p w:rsidR="003A222D" w:rsidRDefault="003A222D">
                      <w:pPr>
                        <w:pStyle w:val="Textoindependiente"/>
                        <w:spacing w:before="22"/>
                        <w:ind w:left="0"/>
                        <w:jc w:val="left"/>
                        <w:rPr>
                          <w:rFonts w:ascii="Times New Roman"/>
                          <w:color w:val="000000"/>
                        </w:rPr>
                      </w:pPr>
                    </w:p>
                    <w:p w:rsidR="003A222D" w:rsidRDefault="002A161D">
                      <w:pPr>
                        <w:spacing w:line="453" w:lineRule="auto"/>
                        <w:ind w:left="1159" w:right="1160"/>
                        <w:jc w:val="center"/>
                        <w:rPr>
                          <w:b/>
                          <w:color w:val="000000"/>
                        </w:rPr>
                      </w:pPr>
                      <w:r>
                        <w:rPr>
                          <w:b/>
                          <w:color w:val="000000"/>
                        </w:rPr>
                        <w:t>NUEVAS</w:t>
                      </w:r>
                      <w:r>
                        <w:rPr>
                          <w:b/>
                          <w:color w:val="000000"/>
                          <w:spacing w:val="-14"/>
                        </w:rPr>
                        <w:t xml:space="preserve"> </w:t>
                      </w:r>
                      <w:r>
                        <w:rPr>
                          <w:b/>
                          <w:color w:val="000000"/>
                        </w:rPr>
                        <w:t>GENERACIONES</w:t>
                      </w:r>
                      <w:r>
                        <w:rPr>
                          <w:b/>
                          <w:color w:val="000000"/>
                          <w:spacing w:val="-15"/>
                        </w:rPr>
                        <w:t xml:space="preserve"> </w:t>
                      </w:r>
                      <w:r>
                        <w:rPr>
                          <w:b/>
                          <w:color w:val="000000"/>
                        </w:rPr>
                        <w:t>DE</w:t>
                      </w:r>
                      <w:r>
                        <w:rPr>
                          <w:b/>
                          <w:color w:val="000000"/>
                          <w:spacing w:val="-14"/>
                        </w:rPr>
                        <w:t xml:space="preserve"> </w:t>
                      </w:r>
                      <w:r>
                        <w:rPr>
                          <w:b/>
                          <w:color w:val="000000"/>
                        </w:rPr>
                        <w:t>A</w:t>
                      </w:r>
                      <w:r>
                        <w:rPr>
                          <w:b/>
                          <w:color w:val="000000"/>
                          <w:spacing w:val="-17"/>
                        </w:rPr>
                        <w:t xml:space="preserve"> </w:t>
                      </w:r>
                      <w:r>
                        <w:rPr>
                          <w:b/>
                          <w:color w:val="000000"/>
                        </w:rPr>
                        <w:t xml:space="preserve">CORUÑA </w:t>
                      </w:r>
                      <w:r>
                        <w:rPr>
                          <w:b/>
                          <w:color w:val="000000"/>
                          <w:spacing w:val="-2"/>
                        </w:rPr>
                        <w:t>REGLAMENTO</w:t>
                      </w:r>
                    </w:p>
                    <w:p w:rsidR="003A222D" w:rsidRDefault="002A161D">
                      <w:pPr>
                        <w:spacing w:before="2"/>
                        <w:ind w:left="1159" w:right="1164"/>
                        <w:jc w:val="center"/>
                        <w:rPr>
                          <w:b/>
                          <w:color w:val="000000"/>
                        </w:rPr>
                      </w:pPr>
                      <w:r>
                        <w:rPr>
                          <w:b/>
                          <w:color w:val="000000"/>
                        </w:rPr>
                        <w:t>X</w:t>
                      </w:r>
                      <w:r>
                        <w:rPr>
                          <w:b/>
                          <w:color w:val="000000"/>
                          <w:spacing w:val="-5"/>
                        </w:rPr>
                        <w:t xml:space="preserve"> </w:t>
                      </w:r>
                      <w:r>
                        <w:rPr>
                          <w:b/>
                          <w:color w:val="000000"/>
                        </w:rPr>
                        <w:t>Congreso</w:t>
                      </w:r>
                      <w:r>
                        <w:rPr>
                          <w:b/>
                          <w:color w:val="000000"/>
                          <w:spacing w:val="-11"/>
                        </w:rPr>
                        <w:t xml:space="preserve"> </w:t>
                      </w:r>
                      <w:r>
                        <w:rPr>
                          <w:b/>
                          <w:color w:val="000000"/>
                        </w:rPr>
                        <w:t>Local</w:t>
                      </w:r>
                      <w:r>
                        <w:rPr>
                          <w:b/>
                          <w:color w:val="000000"/>
                          <w:spacing w:val="-7"/>
                        </w:rPr>
                        <w:t xml:space="preserve"> </w:t>
                      </w:r>
                      <w:r>
                        <w:rPr>
                          <w:b/>
                          <w:color w:val="000000"/>
                          <w:spacing w:val="-2"/>
                        </w:rPr>
                        <w:t>Extraordinario</w:t>
                      </w:r>
                    </w:p>
                  </w:txbxContent>
                </v:textbox>
                <w10:anchorlock/>
              </v:shape>
            </w:pict>
          </mc:Fallback>
        </mc:AlternateContent>
      </w:r>
    </w:p>
    <w:p w:rsidR="003A222D" w:rsidRDefault="003A222D">
      <w:pPr>
        <w:pStyle w:val="Textoindependiente"/>
        <w:ind w:left="0"/>
        <w:jc w:val="left"/>
        <w:rPr>
          <w:rFonts w:ascii="Times New Roman"/>
        </w:rPr>
      </w:pPr>
    </w:p>
    <w:p w:rsidR="003A222D" w:rsidRDefault="003A222D">
      <w:pPr>
        <w:pStyle w:val="Textoindependiente"/>
        <w:spacing w:before="139"/>
        <w:ind w:left="0"/>
        <w:jc w:val="left"/>
        <w:rPr>
          <w:rFonts w:ascii="Times New Roman"/>
        </w:rPr>
      </w:pPr>
    </w:p>
    <w:p w:rsidR="003A222D" w:rsidRDefault="002A161D">
      <w:pPr>
        <w:pStyle w:val="Ttulo1"/>
        <w:spacing w:before="0"/>
        <w:jc w:val="both"/>
      </w:pPr>
      <w:r>
        <w:rPr>
          <w:spacing w:val="-2"/>
        </w:rPr>
        <w:t>DISPOSICIONES</w:t>
      </w:r>
      <w:r>
        <w:rPr>
          <w:spacing w:val="1"/>
        </w:rPr>
        <w:t xml:space="preserve"> </w:t>
      </w:r>
      <w:r>
        <w:rPr>
          <w:spacing w:val="-2"/>
        </w:rPr>
        <w:t>GENERALES</w:t>
      </w:r>
    </w:p>
    <w:p w:rsidR="003A222D" w:rsidRDefault="002A161D">
      <w:pPr>
        <w:spacing w:before="237"/>
        <w:ind w:left="146"/>
        <w:jc w:val="both"/>
        <w:rPr>
          <w:b/>
        </w:rPr>
      </w:pPr>
      <w:r>
        <w:rPr>
          <w:b/>
          <w:u w:val="single"/>
        </w:rPr>
        <w:t>Artículo</w:t>
      </w:r>
      <w:r>
        <w:rPr>
          <w:b/>
          <w:spacing w:val="-18"/>
          <w:u w:val="single"/>
        </w:rPr>
        <w:t xml:space="preserve"> </w:t>
      </w:r>
      <w:r>
        <w:rPr>
          <w:b/>
          <w:spacing w:val="-5"/>
          <w:u w:val="single"/>
        </w:rPr>
        <w:t>1°</w:t>
      </w:r>
    </w:p>
    <w:p w:rsidR="003A222D" w:rsidRDefault="002A161D">
      <w:pPr>
        <w:pStyle w:val="Textoindependiente"/>
        <w:spacing w:before="246" w:line="276" w:lineRule="auto"/>
        <w:ind w:right="115"/>
        <w:rPr>
          <w:b/>
        </w:rPr>
      </w:pPr>
      <w:r>
        <w:t xml:space="preserve">De conformidad con lo establecido en los artículos 23 y ss. </w:t>
      </w:r>
      <w:proofErr w:type="gramStart"/>
      <w:r>
        <w:t>de</w:t>
      </w:r>
      <w:proofErr w:type="gramEnd"/>
      <w:r>
        <w:t xml:space="preserve"> los vigentes Estatutos</w:t>
      </w:r>
      <w:r>
        <w:rPr>
          <w:spacing w:val="-1"/>
        </w:rPr>
        <w:t xml:space="preserve"> </w:t>
      </w:r>
      <w:r>
        <w:t>de</w:t>
      </w:r>
      <w:r>
        <w:rPr>
          <w:spacing w:val="-4"/>
        </w:rPr>
        <w:t xml:space="preserve"> </w:t>
      </w:r>
      <w:r>
        <w:t>Nuevas</w:t>
      </w:r>
      <w:r>
        <w:rPr>
          <w:spacing w:val="-2"/>
        </w:rPr>
        <w:t xml:space="preserve"> </w:t>
      </w:r>
      <w:r>
        <w:t>Generaciones,</w:t>
      </w:r>
      <w:r>
        <w:rPr>
          <w:spacing w:val="-8"/>
        </w:rPr>
        <w:t xml:space="preserve"> </w:t>
      </w:r>
      <w:r>
        <w:t>en</w:t>
      </w:r>
      <w:r>
        <w:rPr>
          <w:spacing w:val="-6"/>
        </w:rPr>
        <w:t xml:space="preserve"> </w:t>
      </w:r>
      <w:r>
        <w:t>el</w:t>
      </w:r>
      <w:r>
        <w:rPr>
          <w:spacing w:val="-7"/>
        </w:rPr>
        <w:t xml:space="preserve"> </w:t>
      </w:r>
      <w:r>
        <w:t>Reglamento</w:t>
      </w:r>
      <w:r>
        <w:rPr>
          <w:spacing w:val="-1"/>
        </w:rPr>
        <w:t xml:space="preserve"> </w:t>
      </w:r>
      <w:r>
        <w:t>Marco</w:t>
      </w:r>
      <w:r>
        <w:rPr>
          <w:spacing w:val="-5"/>
        </w:rPr>
        <w:t xml:space="preserve"> </w:t>
      </w:r>
      <w:r>
        <w:t>de</w:t>
      </w:r>
      <w:r>
        <w:rPr>
          <w:spacing w:val="-3"/>
        </w:rPr>
        <w:t xml:space="preserve"> </w:t>
      </w:r>
      <w:r>
        <w:t>Congresos</w:t>
      </w:r>
      <w:r>
        <w:rPr>
          <w:spacing w:val="-7"/>
        </w:rPr>
        <w:t xml:space="preserve"> </w:t>
      </w:r>
      <w:r>
        <w:t xml:space="preserve">y, según el acuerdo adoptado el </w:t>
      </w:r>
      <w:r>
        <w:rPr>
          <w:b/>
        </w:rPr>
        <w:t>27 de marzo de 2026</w:t>
      </w:r>
      <w:r>
        <w:rPr>
          <w:b/>
          <w:spacing w:val="-1"/>
        </w:rPr>
        <w:t xml:space="preserve"> </w:t>
      </w:r>
      <w:r>
        <w:t xml:space="preserve">por la Junta Directiva Autonómica de Novas </w:t>
      </w:r>
      <w:proofErr w:type="spellStart"/>
      <w:r>
        <w:t>Xeracións</w:t>
      </w:r>
      <w:proofErr w:type="spellEnd"/>
      <w:r>
        <w:t xml:space="preserve"> de Galicia, el X Congreso Local De Nuevas Generaciones de A Coruña tendrá carácter extraordinario, y se</w:t>
      </w:r>
      <w:r>
        <w:rPr>
          <w:spacing w:val="-1"/>
        </w:rPr>
        <w:t xml:space="preserve"> </w:t>
      </w:r>
      <w:r>
        <w:t xml:space="preserve">celebrará en A Coruña </w:t>
      </w:r>
      <w:r>
        <w:rPr>
          <w:b/>
        </w:rPr>
        <w:t>el día 17 de ab</w:t>
      </w:r>
      <w:r>
        <w:rPr>
          <w:b/>
        </w:rPr>
        <w:t>ril de 2026</w:t>
      </w:r>
    </w:p>
    <w:p w:rsidR="003A222D" w:rsidRDefault="003A222D">
      <w:pPr>
        <w:pStyle w:val="Textoindependiente"/>
        <w:spacing w:before="38"/>
        <w:ind w:left="0"/>
        <w:jc w:val="left"/>
        <w:rPr>
          <w:b/>
        </w:rPr>
      </w:pPr>
    </w:p>
    <w:p w:rsidR="003A222D" w:rsidRDefault="002A161D">
      <w:pPr>
        <w:ind w:left="146"/>
        <w:jc w:val="both"/>
        <w:rPr>
          <w:b/>
        </w:rPr>
      </w:pPr>
      <w:r>
        <w:rPr>
          <w:b/>
          <w:u w:val="single"/>
        </w:rPr>
        <w:t>Artículo</w:t>
      </w:r>
      <w:r>
        <w:rPr>
          <w:b/>
          <w:spacing w:val="-18"/>
          <w:u w:val="single"/>
        </w:rPr>
        <w:t xml:space="preserve"> </w:t>
      </w:r>
      <w:r>
        <w:rPr>
          <w:b/>
          <w:spacing w:val="-5"/>
          <w:u w:val="single"/>
        </w:rPr>
        <w:t>2°</w:t>
      </w:r>
    </w:p>
    <w:p w:rsidR="003A222D" w:rsidRDefault="002A161D">
      <w:pPr>
        <w:pStyle w:val="Prrafodelista"/>
        <w:numPr>
          <w:ilvl w:val="1"/>
          <w:numId w:val="15"/>
        </w:numPr>
        <w:tabs>
          <w:tab w:val="left" w:pos="692"/>
        </w:tabs>
        <w:spacing w:before="247" w:line="276" w:lineRule="auto"/>
        <w:ind w:right="123" w:firstLine="0"/>
        <w:jc w:val="both"/>
      </w:pPr>
      <w:r>
        <w:t>La Comisión Organizadora, nombrada por la Junta Directiva, impulsa, coordina y dirige todas las actividades relacionadas con la celebración del Congreso. Garantiza la transparencia del proceso electoral y vela por la igualdad de derechos de todos los afili</w:t>
      </w:r>
      <w:r>
        <w:t>ados. Así mismo, garantizará a todos los</w:t>
      </w:r>
      <w:r>
        <w:rPr>
          <w:spacing w:val="-4"/>
        </w:rPr>
        <w:t xml:space="preserve"> </w:t>
      </w:r>
      <w:r>
        <w:t>candidatos</w:t>
      </w:r>
      <w:r>
        <w:rPr>
          <w:spacing w:val="-5"/>
        </w:rPr>
        <w:t xml:space="preserve"> </w:t>
      </w:r>
      <w:r>
        <w:t>la</w:t>
      </w:r>
      <w:r>
        <w:rPr>
          <w:spacing w:val="-8"/>
        </w:rPr>
        <w:t xml:space="preserve"> </w:t>
      </w:r>
      <w:r>
        <w:t>igualdad</w:t>
      </w:r>
      <w:r>
        <w:rPr>
          <w:spacing w:val="-2"/>
        </w:rPr>
        <w:t xml:space="preserve"> </w:t>
      </w:r>
      <w:r>
        <w:t>de</w:t>
      </w:r>
      <w:r>
        <w:rPr>
          <w:spacing w:val="-7"/>
        </w:rPr>
        <w:t xml:space="preserve"> </w:t>
      </w:r>
      <w:r>
        <w:t>oportunidades, y</w:t>
      </w:r>
      <w:r>
        <w:rPr>
          <w:spacing w:val="-6"/>
        </w:rPr>
        <w:t xml:space="preserve"> </w:t>
      </w:r>
      <w:r>
        <w:t>asegurará</w:t>
      </w:r>
      <w:r>
        <w:rPr>
          <w:spacing w:val="-7"/>
        </w:rPr>
        <w:t xml:space="preserve"> </w:t>
      </w:r>
      <w:r>
        <w:t>la</w:t>
      </w:r>
      <w:r>
        <w:rPr>
          <w:spacing w:val="-8"/>
        </w:rPr>
        <w:t xml:space="preserve"> </w:t>
      </w:r>
      <w:r>
        <w:t>neutralidad</w:t>
      </w:r>
      <w:r>
        <w:rPr>
          <w:spacing w:val="-2"/>
        </w:rPr>
        <w:t xml:space="preserve"> </w:t>
      </w:r>
      <w:r>
        <w:t>de</w:t>
      </w:r>
      <w:r>
        <w:rPr>
          <w:spacing w:val="-7"/>
        </w:rPr>
        <w:t xml:space="preserve"> </w:t>
      </w:r>
      <w:r>
        <w:t xml:space="preserve">la </w:t>
      </w:r>
      <w:r>
        <w:rPr>
          <w:spacing w:val="-2"/>
        </w:rPr>
        <w:t>organización.</w:t>
      </w:r>
    </w:p>
    <w:p w:rsidR="003A222D" w:rsidRDefault="003A222D">
      <w:pPr>
        <w:pStyle w:val="Textoindependiente"/>
        <w:spacing w:before="37"/>
        <w:ind w:left="0"/>
        <w:jc w:val="left"/>
      </w:pPr>
    </w:p>
    <w:p w:rsidR="003A222D" w:rsidRDefault="002A161D">
      <w:pPr>
        <w:pStyle w:val="Prrafodelista"/>
        <w:numPr>
          <w:ilvl w:val="1"/>
          <w:numId w:val="15"/>
        </w:numPr>
        <w:tabs>
          <w:tab w:val="left" w:pos="662"/>
        </w:tabs>
        <w:spacing w:before="1" w:line="276" w:lineRule="auto"/>
        <w:ind w:right="123" w:firstLine="0"/>
        <w:jc w:val="both"/>
      </w:pPr>
      <w:r>
        <w:t>La</w:t>
      </w:r>
      <w:r>
        <w:rPr>
          <w:spacing w:val="-2"/>
        </w:rPr>
        <w:t xml:space="preserve"> </w:t>
      </w:r>
      <w:r>
        <w:t>Comisión</w:t>
      </w:r>
      <w:r>
        <w:rPr>
          <w:spacing w:val="-4"/>
        </w:rPr>
        <w:t xml:space="preserve"> </w:t>
      </w:r>
      <w:r>
        <w:t>Organizadora</w:t>
      </w:r>
      <w:r>
        <w:rPr>
          <w:spacing w:val="-2"/>
        </w:rPr>
        <w:t xml:space="preserve"> </w:t>
      </w:r>
      <w:r>
        <w:t>adoptará</w:t>
      </w:r>
      <w:r>
        <w:rPr>
          <w:spacing w:val="-2"/>
        </w:rPr>
        <w:t xml:space="preserve"> </w:t>
      </w:r>
      <w:r>
        <w:t>sus acuerdos por mayoría, y de</w:t>
      </w:r>
      <w:r>
        <w:rPr>
          <w:spacing w:val="-1"/>
        </w:rPr>
        <w:t xml:space="preserve"> </w:t>
      </w:r>
      <w:r>
        <w:t>sus reuniones levantará las correspondientes actas de cuyo contenido dará traslado al Comité Ejecutivo Local, una vez finalizado el Congreso.</w:t>
      </w:r>
    </w:p>
    <w:p w:rsidR="003A222D" w:rsidRDefault="002A161D">
      <w:pPr>
        <w:pStyle w:val="Prrafodelista"/>
        <w:numPr>
          <w:ilvl w:val="1"/>
          <w:numId w:val="15"/>
        </w:numPr>
        <w:tabs>
          <w:tab w:val="left" w:pos="713"/>
        </w:tabs>
        <w:spacing w:before="200" w:line="276" w:lineRule="auto"/>
        <w:ind w:right="120" w:firstLine="0"/>
        <w:jc w:val="both"/>
      </w:pPr>
      <w:r>
        <w:t xml:space="preserve">Los órganos territoriales, </w:t>
      </w:r>
      <w:proofErr w:type="gramStart"/>
      <w:r>
        <w:t>autonómico</w:t>
      </w:r>
      <w:proofErr w:type="gramEnd"/>
      <w:r>
        <w:t>, provinciales y municipales, se pondrán a disposición de la Comisión Organiz</w:t>
      </w:r>
      <w:r>
        <w:t>adora al objeto de facilitar los medios humanos y materiales necesarios para el desarrollo de sus trabajos.</w:t>
      </w:r>
    </w:p>
    <w:p w:rsidR="003A222D" w:rsidRDefault="002A161D">
      <w:pPr>
        <w:pStyle w:val="Prrafodelista"/>
        <w:numPr>
          <w:ilvl w:val="1"/>
          <w:numId w:val="15"/>
        </w:numPr>
        <w:tabs>
          <w:tab w:val="left" w:pos="713"/>
        </w:tabs>
        <w:spacing w:before="196" w:line="276" w:lineRule="auto"/>
        <w:ind w:right="119" w:firstLine="0"/>
        <w:jc w:val="both"/>
      </w:pPr>
      <w:r>
        <w:t>Los actos electorales previos a la celebración del Congreso, para la difusión</w:t>
      </w:r>
      <w:r>
        <w:rPr>
          <w:spacing w:val="-1"/>
        </w:rPr>
        <w:t xml:space="preserve"> </w:t>
      </w:r>
      <w:r>
        <w:t>de</w:t>
      </w:r>
      <w:r>
        <w:rPr>
          <w:spacing w:val="-3"/>
        </w:rPr>
        <w:t xml:space="preserve"> </w:t>
      </w:r>
      <w:r>
        <w:t>las</w:t>
      </w:r>
      <w:r>
        <w:rPr>
          <w:spacing w:val="-2"/>
        </w:rPr>
        <w:t xml:space="preserve"> </w:t>
      </w:r>
      <w:r>
        <w:t>ideas</w:t>
      </w:r>
      <w:r>
        <w:rPr>
          <w:spacing w:val="-1"/>
        </w:rPr>
        <w:t xml:space="preserve"> </w:t>
      </w:r>
      <w:r>
        <w:t>o</w:t>
      </w:r>
      <w:r>
        <w:rPr>
          <w:spacing w:val="-5"/>
        </w:rPr>
        <w:t xml:space="preserve"> </w:t>
      </w:r>
      <w:r>
        <w:t>programas</w:t>
      </w:r>
      <w:r>
        <w:rPr>
          <w:spacing w:val="-2"/>
        </w:rPr>
        <w:t xml:space="preserve"> </w:t>
      </w:r>
      <w:r>
        <w:t>de</w:t>
      </w:r>
      <w:r>
        <w:rPr>
          <w:spacing w:val="-3"/>
        </w:rPr>
        <w:t xml:space="preserve"> </w:t>
      </w:r>
      <w:r>
        <w:t>los</w:t>
      </w:r>
      <w:r>
        <w:rPr>
          <w:spacing w:val="-2"/>
        </w:rPr>
        <w:t xml:space="preserve"> </w:t>
      </w:r>
      <w:r>
        <w:t>candidatos,</w:t>
      </w:r>
      <w:r>
        <w:rPr>
          <w:spacing w:val="-2"/>
        </w:rPr>
        <w:t xml:space="preserve"> </w:t>
      </w:r>
      <w:r>
        <w:t>han</w:t>
      </w:r>
      <w:r>
        <w:rPr>
          <w:spacing w:val="-1"/>
        </w:rPr>
        <w:t xml:space="preserve"> </w:t>
      </w:r>
      <w:r>
        <w:t>de</w:t>
      </w:r>
      <w:r>
        <w:rPr>
          <w:spacing w:val="-3"/>
        </w:rPr>
        <w:t xml:space="preserve"> </w:t>
      </w:r>
      <w:r>
        <w:t>realizarse</w:t>
      </w:r>
      <w:r>
        <w:rPr>
          <w:spacing w:val="-3"/>
        </w:rPr>
        <w:t xml:space="preserve"> </w:t>
      </w:r>
      <w:r>
        <w:t>en</w:t>
      </w:r>
      <w:r>
        <w:rPr>
          <w:spacing w:val="-1"/>
        </w:rPr>
        <w:t xml:space="preserve"> </w:t>
      </w:r>
      <w:r>
        <w:t>las s</w:t>
      </w:r>
      <w:r>
        <w:t>edes</w:t>
      </w:r>
      <w:r>
        <w:rPr>
          <w:spacing w:val="-11"/>
        </w:rPr>
        <w:t xml:space="preserve"> </w:t>
      </w:r>
      <w:r>
        <w:t>del</w:t>
      </w:r>
      <w:r>
        <w:rPr>
          <w:spacing w:val="-12"/>
        </w:rPr>
        <w:t xml:space="preserve"> </w:t>
      </w:r>
      <w:r>
        <w:t>Partido.</w:t>
      </w:r>
      <w:r>
        <w:rPr>
          <w:spacing w:val="-12"/>
        </w:rPr>
        <w:t xml:space="preserve"> </w:t>
      </w:r>
      <w:r>
        <w:t>A</w:t>
      </w:r>
      <w:r>
        <w:rPr>
          <w:spacing w:val="-12"/>
        </w:rPr>
        <w:t xml:space="preserve"> </w:t>
      </w:r>
      <w:r>
        <w:t>tal</w:t>
      </w:r>
      <w:r>
        <w:rPr>
          <w:spacing w:val="-12"/>
        </w:rPr>
        <w:t xml:space="preserve"> </w:t>
      </w:r>
      <w:r>
        <w:t>fin,</w:t>
      </w:r>
      <w:r>
        <w:rPr>
          <w:spacing w:val="-12"/>
        </w:rPr>
        <w:t xml:space="preserve"> </w:t>
      </w:r>
      <w:r>
        <w:t>las</w:t>
      </w:r>
      <w:r>
        <w:rPr>
          <w:spacing w:val="-11"/>
        </w:rPr>
        <w:t xml:space="preserve"> </w:t>
      </w:r>
      <w:r>
        <w:t>sedes</w:t>
      </w:r>
      <w:r>
        <w:rPr>
          <w:spacing w:val="-11"/>
        </w:rPr>
        <w:t xml:space="preserve"> </w:t>
      </w:r>
      <w:r>
        <w:t>deberán</w:t>
      </w:r>
      <w:r>
        <w:rPr>
          <w:spacing w:val="-7"/>
        </w:rPr>
        <w:t xml:space="preserve"> </w:t>
      </w:r>
      <w:r>
        <w:t>establecer</w:t>
      </w:r>
      <w:r>
        <w:rPr>
          <w:spacing w:val="-11"/>
        </w:rPr>
        <w:t xml:space="preserve"> </w:t>
      </w:r>
      <w:r>
        <w:t>un</w:t>
      </w:r>
      <w:r>
        <w:rPr>
          <w:spacing w:val="-11"/>
        </w:rPr>
        <w:t xml:space="preserve"> </w:t>
      </w:r>
      <w:r>
        <w:t>procedimiento</w:t>
      </w:r>
      <w:r>
        <w:rPr>
          <w:spacing w:val="-10"/>
        </w:rPr>
        <w:t xml:space="preserve"> </w:t>
      </w:r>
      <w:r>
        <w:t>de cesión de</w:t>
      </w:r>
      <w:r>
        <w:rPr>
          <w:spacing w:val="-1"/>
        </w:rPr>
        <w:t xml:space="preserve"> </w:t>
      </w:r>
      <w:r>
        <w:t>uso de sus locales a los distintos</w:t>
      </w:r>
      <w:r>
        <w:rPr>
          <w:spacing w:val="-1"/>
        </w:rPr>
        <w:t xml:space="preserve"> </w:t>
      </w:r>
      <w:r>
        <w:t>candidatos teniendo en cuenta el principio de igualdad.</w:t>
      </w:r>
    </w:p>
    <w:p w:rsidR="003A222D" w:rsidRDefault="002A161D">
      <w:pPr>
        <w:pStyle w:val="Prrafodelista"/>
        <w:numPr>
          <w:ilvl w:val="1"/>
          <w:numId w:val="15"/>
        </w:numPr>
        <w:tabs>
          <w:tab w:val="left" w:pos="667"/>
        </w:tabs>
        <w:spacing w:before="210" w:line="273" w:lineRule="auto"/>
        <w:ind w:right="123" w:firstLine="0"/>
        <w:jc w:val="both"/>
      </w:pPr>
      <w:r>
        <w:t>Se pondrá a disposición los medios telemáticos de la Organización para la</w:t>
      </w:r>
      <w:r>
        <w:rPr>
          <w:spacing w:val="-18"/>
        </w:rPr>
        <w:t xml:space="preserve"> </w:t>
      </w:r>
      <w:r>
        <w:t>rem</w:t>
      </w:r>
      <w:r>
        <w:t>isión</w:t>
      </w:r>
      <w:r>
        <w:rPr>
          <w:spacing w:val="-16"/>
        </w:rPr>
        <w:t xml:space="preserve"> </w:t>
      </w:r>
      <w:r>
        <w:t>a</w:t>
      </w:r>
      <w:r>
        <w:rPr>
          <w:spacing w:val="-18"/>
        </w:rPr>
        <w:t xml:space="preserve"> </w:t>
      </w:r>
      <w:r>
        <w:t>los</w:t>
      </w:r>
      <w:r>
        <w:rPr>
          <w:spacing w:val="-16"/>
        </w:rPr>
        <w:t xml:space="preserve"> </w:t>
      </w:r>
      <w:r>
        <w:t>afiliados</w:t>
      </w:r>
      <w:r>
        <w:rPr>
          <w:spacing w:val="-15"/>
        </w:rPr>
        <w:t xml:space="preserve"> </w:t>
      </w:r>
      <w:r>
        <w:t>de</w:t>
      </w:r>
      <w:r>
        <w:rPr>
          <w:spacing w:val="-18"/>
        </w:rPr>
        <w:t xml:space="preserve"> </w:t>
      </w:r>
      <w:r>
        <w:t>las</w:t>
      </w:r>
      <w:r>
        <w:rPr>
          <w:spacing w:val="-16"/>
        </w:rPr>
        <w:t xml:space="preserve"> </w:t>
      </w:r>
      <w:r>
        <w:t>comunicaciones</w:t>
      </w:r>
      <w:r>
        <w:rPr>
          <w:spacing w:val="-15"/>
        </w:rPr>
        <w:t xml:space="preserve"> </w:t>
      </w:r>
      <w:r>
        <w:t>que</w:t>
      </w:r>
      <w:r>
        <w:rPr>
          <w:spacing w:val="-18"/>
        </w:rPr>
        <w:t xml:space="preserve"> </w:t>
      </w:r>
      <w:r>
        <w:t>los</w:t>
      </w:r>
      <w:r>
        <w:rPr>
          <w:spacing w:val="-16"/>
        </w:rPr>
        <w:t xml:space="preserve"> </w:t>
      </w:r>
      <w:r>
        <w:t>diferentes</w:t>
      </w:r>
      <w:r>
        <w:rPr>
          <w:spacing w:val="-16"/>
        </w:rPr>
        <w:t xml:space="preserve"> </w:t>
      </w:r>
      <w:r>
        <w:t xml:space="preserve">candidatos puedan elaborar, en condiciones de igualdad, y sin cesión a éstos de los censos de afiliados, prohibida por la Ley de Protección de Datos de Carácter </w:t>
      </w:r>
      <w:r>
        <w:rPr>
          <w:spacing w:val="-2"/>
        </w:rPr>
        <w:t>Personal.</w:t>
      </w:r>
    </w:p>
    <w:p w:rsidR="003A222D" w:rsidRDefault="003A222D">
      <w:pPr>
        <w:pStyle w:val="Prrafodelista"/>
        <w:spacing w:line="273" w:lineRule="auto"/>
        <w:sectPr w:rsidR="003A222D">
          <w:type w:val="continuous"/>
          <w:pgSz w:w="11910" w:h="16840"/>
          <w:pgMar w:top="1400" w:right="1559" w:bottom="280" w:left="1559" w:header="720" w:footer="720" w:gutter="0"/>
          <w:cols w:space="720"/>
        </w:sectPr>
      </w:pPr>
    </w:p>
    <w:p w:rsidR="003A222D" w:rsidRDefault="002A161D">
      <w:pPr>
        <w:pStyle w:val="Prrafodelista"/>
        <w:numPr>
          <w:ilvl w:val="1"/>
          <w:numId w:val="15"/>
        </w:numPr>
        <w:tabs>
          <w:tab w:val="left" w:pos="682"/>
        </w:tabs>
        <w:spacing w:before="78" w:line="276" w:lineRule="auto"/>
        <w:ind w:right="119" w:firstLine="0"/>
        <w:jc w:val="both"/>
      </w:pPr>
      <w:r>
        <w:lastRenderedPageBreak/>
        <w:t>La contratación de locales, utilización de medios de cualquier tipo y la celebración</w:t>
      </w:r>
      <w:r>
        <w:rPr>
          <w:spacing w:val="-5"/>
        </w:rPr>
        <w:t xml:space="preserve"> </w:t>
      </w:r>
      <w:r>
        <w:t>de</w:t>
      </w:r>
      <w:r>
        <w:rPr>
          <w:spacing w:val="-6"/>
        </w:rPr>
        <w:t xml:space="preserve"> </w:t>
      </w:r>
      <w:r>
        <w:t>actos</w:t>
      </w:r>
      <w:r>
        <w:rPr>
          <w:spacing w:val="-5"/>
        </w:rPr>
        <w:t xml:space="preserve"> </w:t>
      </w:r>
      <w:r>
        <w:t>electorales</w:t>
      </w:r>
      <w:r>
        <w:rPr>
          <w:spacing w:val="-4"/>
        </w:rPr>
        <w:t xml:space="preserve"> </w:t>
      </w:r>
      <w:r>
        <w:t>por</w:t>
      </w:r>
      <w:r>
        <w:rPr>
          <w:spacing w:val="-5"/>
        </w:rPr>
        <w:t xml:space="preserve"> </w:t>
      </w:r>
      <w:r>
        <w:t>parte</w:t>
      </w:r>
      <w:r>
        <w:rPr>
          <w:spacing w:val="-6"/>
        </w:rPr>
        <w:t xml:space="preserve"> </w:t>
      </w:r>
      <w:r>
        <w:t>de</w:t>
      </w:r>
      <w:r>
        <w:rPr>
          <w:spacing w:val="-6"/>
        </w:rPr>
        <w:t xml:space="preserve"> </w:t>
      </w:r>
      <w:r>
        <w:t>los</w:t>
      </w:r>
      <w:r>
        <w:rPr>
          <w:spacing w:val="-5"/>
        </w:rPr>
        <w:t xml:space="preserve"> </w:t>
      </w:r>
      <w:r>
        <w:t>candidatos,</w:t>
      </w:r>
      <w:r>
        <w:rPr>
          <w:spacing w:val="-5"/>
        </w:rPr>
        <w:t xml:space="preserve"> </w:t>
      </w:r>
      <w:r>
        <w:t>que</w:t>
      </w:r>
      <w:r>
        <w:rPr>
          <w:spacing w:val="-6"/>
        </w:rPr>
        <w:t xml:space="preserve"> </w:t>
      </w:r>
      <w:r>
        <w:t>suponga</w:t>
      </w:r>
      <w:r>
        <w:rPr>
          <w:spacing w:val="-7"/>
        </w:rPr>
        <w:t xml:space="preserve"> </w:t>
      </w:r>
      <w:r>
        <w:t>un coste económico, debe realizarse con el conocimiento y aprobación de la Comisión Organizadora.</w:t>
      </w:r>
    </w:p>
    <w:p w:rsidR="003A222D" w:rsidRDefault="002A161D">
      <w:pPr>
        <w:pStyle w:val="Prrafodelista"/>
        <w:numPr>
          <w:ilvl w:val="1"/>
          <w:numId w:val="15"/>
        </w:numPr>
        <w:tabs>
          <w:tab w:val="left" w:pos="687"/>
        </w:tabs>
        <w:spacing w:before="205" w:line="276" w:lineRule="auto"/>
        <w:ind w:right="127" w:firstLine="0"/>
        <w:jc w:val="both"/>
      </w:pPr>
      <w:r>
        <w:t>L</w:t>
      </w:r>
      <w:r>
        <w:t>a Comisión Organizadora establecerá los siguientes modelos oficiales que se pondrán a disposición de quien lo solicite a partir del día siguiente a la primera reunión de la Comisión Organizadora del Congreso:</w:t>
      </w:r>
    </w:p>
    <w:p w:rsidR="003A222D" w:rsidRDefault="002A161D">
      <w:pPr>
        <w:pStyle w:val="Textoindependiente"/>
        <w:tabs>
          <w:tab w:val="left" w:pos="1712"/>
        </w:tabs>
        <w:spacing w:before="201" w:line="271" w:lineRule="auto"/>
        <w:ind w:left="1282" w:right="268" w:hanging="425"/>
        <w:jc w:val="left"/>
      </w:pPr>
      <w:r>
        <w:t>1.-</w:t>
      </w:r>
      <w:r>
        <w:rPr>
          <w:spacing w:val="-3"/>
        </w:rPr>
        <w:t xml:space="preserve"> </w:t>
      </w:r>
      <w:r>
        <w:t>Documento</w:t>
      </w:r>
      <w:r>
        <w:rPr>
          <w:spacing w:val="-3"/>
        </w:rPr>
        <w:t xml:space="preserve"> </w:t>
      </w:r>
      <w:r>
        <w:t>para</w:t>
      </w:r>
      <w:r>
        <w:rPr>
          <w:spacing w:val="-3"/>
        </w:rPr>
        <w:t xml:space="preserve"> </w:t>
      </w:r>
      <w:r>
        <w:t>la</w:t>
      </w:r>
      <w:r>
        <w:rPr>
          <w:spacing w:val="-3"/>
        </w:rPr>
        <w:t xml:space="preserve"> </w:t>
      </w:r>
      <w:r>
        <w:t>recogida</w:t>
      </w:r>
      <w:r>
        <w:rPr>
          <w:spacing w:val="-3"/>
        </w:rPr>
        <w:t xml:space="preserve"> </w:t>
      </w:r>
      <w:r>
        <w:t>de</w:t>
      </w:r>
      <w:r>
        <w:rPr>
          <w:spacing w:val="-3"/>
        </w:rPr>
        <w:t xml:space="preserve"> </w:t>
      </w:r>
      <w:r>
        <w:t>firmas</w:t>
      </w:r>
      <w:r>
        <w:rPr>
          <w:spacing w:val="-3"/>
        </w:rPr>
        <w:t xml:space="preserve"> </w:t>
      </w:r>
      <w:r>
        <w:t>de</w:t>
      </w:r>
      <w:r>
        <w:rPr>
          <w:spacing w:val="-3"/>
        </w:rPr>
        <w:t xml:space="preserve"> </w:t>
      </w:r>
      <w:r>
        <w:t>av</w:t>
      </w:r>
      <w:r>
        <w:t>ales</w:t>
      </w:r>
      <w:r>
        <w:rPr>
          <w:spacing w:val="-3"/>
        </w:rPr>
        <w:t xml:space="preserve"> </w:t>
      </w:r>
      <w:r>
        <w:t>de</w:t>
      </w:r>
      <w:r>
        <w:rPr>
          <w:spacing w:val="-3"/>
        </w:rPr>
        <w:t xml:space="preserve"> </w:t>
      </w:r>
      <w:r>
        <w:t>afiliados</w:t>
      </w:r>
      <w:r>
        <w:rPr>
          <w:spacing w:val="-3"/>
        </w:rPr>
        <w:t xml:space="preserve"> </w:t>
      </w:r>
      <w:r>
        <w:t xml:space="preserve">para </w:t>
      </w:r>
      <w:r>
        <w:rPr>
          <w:spacing w:val="-6"/>
        </w:rPr>
        <w:t>la</w:t>
      </w:r>
      <w:r>
        <w:tab/>
        <w:t>presentación de pre-candidatos a Presidente.</w:t>
      </w:r>
    </w:p>
    <w:p w:rsidR="003A222D" w:rsidRDefault="002A161D">
      <w:pPr>
        <w:pStyle w:val="Textoindependiente"/>
        <w:spacing w:before="211" w:line="453" w:lineRule="auto"/>
        <w:ind w:left="856" w:right="228"/>
        <w:jc w:val="left"/>
      </w:pPr>
      <w:r>
        <w:t>2.-</w:t>
      </w:r>
      <w:r>
        <w:rPr>
          <w:spacing w:val="-8"/>
        </w:rPr>
        <w:t xml:space="preserve"> </w:t>
      </w:r>
      <w:r>
        <w:t>Documento</w:t>
      </w:r>
      <w:r>
        <w:rPr>
          <w:spacing w:val="-10"/>
        </w:rPr>
        <w:t xml:space="preserve"> </w:t>
      </w:r>
      <w:r>
        <w:t>de</w:t>
      </w:r>
      <w:r>
        <w:rPr>
          <w:spacing w:val="-9"/>
        </w:rPr>
        <w:t xml:space="preserve"> </w:t>
      </w:r>
      <w:r>
        <w:t>inscripción</w:t>
      </w:r>
      <w:r>
        <w:rPr>
          <w:spacing w:val="-11"/>
        </w:rPr>
        <w:t xml:space="preserve"> </w:t>
      </w:r>
      <w:r>
        <w:t>para</w:t>
      </w:r>
      <w:r>
        <w:rPr>
          <w:spacing w:val="-10"/>
        </w:rPr>
        <w:t xml:space="preserve"> </w:t>
      </w:r>
      <w:r>
        <w:t>los</w:t>
      </w:r>
      <w:r>
        <w:rPr>
          <w:spacing w:val="-8"/>
        </w:rPr>
        <w:t xml:space="preserve"> </w:t>
      </w:r>
      <w:r>
        <w:t>afiliados</w:t>
      </w:r>
      <w:r>
        <w:rPr>
          <w:spacing w:val="-8"/>
        </w:rPr>
        <w:t xml:space="preserve"> </w:t>
      </w:r>
      <w:r>
        <w:t>que</w:t>
      </w:r>
      <w:r>
        <w:rPr>
          <w:spacing w:val="-9"/>
        </w:rPr>
        <w:t xml:space="preserve"> </w:t>
      </w:r>
      <w:r>
        <w:t>deseen</w:t>
      </w:r>
      <w:r>
        <w:rPr>
          <w:spacing w:val="-7"/>
        </w:rPr>
        <w:t xml:space="preserve"> </w:t>
      </w:r>
      <w:r>
        <w:t>participar. 3.- Documento de presentación de candidatura a compromisario.</w:t>
      </w:r>
    </w:p>
    <w:p w:rsidR="003A222D" w:rsidRDefault="002A161D">
      <w:pPr>
        <w:pStyle w:val="Textoindependiente"/>
        <w:spacing w:before="5" w:line="237" w:lineRule="auto"/>
        <w:jc w:val="left"/>
      </w:pPr>
      <w:r>
        <w:t>La</w:t>
      </w:r>
      <w:r>
        <w:rPr>
          <w:spacing w:val="-18"/>
        </w:rPr>
        <w:t xml:space="preserve"> </w:t>
      </w:r>
      <w:r>
        <w:t>documentación</w:t>
      </w:r>
      <w:r>
        <w:rPr>
          <w:spacing w:val="-14"/>
        </w:rPr>
        <w:t xml:space="preserve"> </w:t>
      </w:r>
      <w:r>
        <w:t>estará</w:t>
      </w:r>
      <w:r>
        <w:rPr>
          <w:spacing w:val="-17"/>
        </w:rPr>
        <w:t xml:space="preserve"> </w:t>
      </w:r>
      <w:r>
        <w:t>a</w:t>
      </w:r>
      <w:r>
        <w:rPr>
          <w:spacing w:val="-17"/>
        </w:rPr>
        <w:t xml:space="preserve"> </w:t>
      </w:r>
      <w:r>
        <w:t>disposición</w:t>
      </w:r>
      <w:r>
        <w:rPr>
          <w:spacing w:val="-14"/>
        </w:rPr>
        <w:t xml:space="preserve"> </w:t>
      </w:r>
      <w:r>
        <w:t>de</w:t>
      </w:r>
      <w:r>
        <w:rPr>
          <w:spacing w:val="-16"/>
        </w:rPr>
        <w:t xml:space="preserve"> </w:t>
      </w:r>
      <w:r>
        <w:t>todos</w:t>
      </w:r>
      <w:r>
        <w:rPr>
          <w:spacing w:val="-15"/>
        </w:rPr>
        <w:t xml:space="preserve"> </w:t>
      </w:r>
      <w:r>
        <w:t>los</w:t>
      </w:r>
      <w:r>
        <w:rPr>
          <w:spacing w:val="-19"/>
        </w:rPr>
        <w:t xml:space="preserve"> </w:t>
      </w:r>
      <w:r>
        <w:t>afiliados</w:t>
      </w:r>
      <w:r>
        <w:rPr>
          <w:spacing w:val="-14"/>
        </w:rPr>
        <w:t xml:space="preserve"> </w:t>
      </w:r>
      <w:r>
        <w:t>en</w:t>
      </w:r>
      <w:r>
        <w:rPr>
          <w:spacing w:val="-14"/>
        </w:rPr>
        <w:t xml:space="preserve"> </w:t>
      </w:r>
      <w:r>
        <w:t>la</w:t>
      </w:r>
      <w:r>
        <w:rPr>
          <w:spacing w:val="-17"/>
        </w:rPr>
        <w:t xml:space="preserve"> </w:t>
      </w:r>
      <w:r>
        <w:t>página</w:t>
      </w:r>
      <w:r>
        <w:rPr>
          <w:spacing w:val="-15"/>
        </w:rPr>
        <w:t xml:space="preserve"> </w:t>
      </w:r>
      <w:r>
        <w:t xml:space="preserve">web: </w:t>
      </w:r>
      <w:r>
        <w:rPr>
          <w:spacing w:val="-2"/>
        </w:rPr>
        <w:t>www.ppcoruña.es</w:t>
      </w:r>
    </w:p>
    <w:p w:rsidR="003A222D" w:rsidRDefault="002A161D">
      <w:pPr>
        <w:spacing w:before="241"/>
        <w:ind w:left="146"/>
        <w:rPr>
          <w:b/>
        </w:rPr>
      </w:pPr>
      <w:r>
        <w:rPr>
          <w:b/>
          <w:u w:val="single"/>
        </w:rPr>
        <w:t>Artículo</w:t>
      </w:r>
      <w:r>
        <w:rPr>
          <w:b/>
          <w:spacing w:val="-18"/>
          <w:u w:val="single"/>
        </w:rPr>
        <w:t xml:space="preserve"> </w:t>
      </w:r>
      <w:r>
        <w:rPr>
          <w:b/>
          <w:spacing w:val="-5"/>
          <w:u w:val="single"/>
        </w:rPr>
        <w:t>3°</w:t>
      </w:r>
    </w:p>
    <w:p w:rsidR="003A222D" w:rsidRDefault="002A161D">
      <w:pPr>
        <w:pStyle w:val="Textoindependiente"/>
        <w:spacing w:before="241" w:line="276" w:lineRule="auto"/>
        <w:ind w:right="116"/>
      </w:pPr>
      <w:r>
        <w:t xml:space="preserve">El Congreso es el órgano supremo de Nuevas Generaciones en </w:t>
      </w:r>
      <w:r>
        <w:rPr>
          <w:u w:val="single" w:color="FF0000"/>
        </w:rPr>
        <w:t>A Coruña</w:t>
      </w:r>
      <w:r>
        <w:t xml:space="preserve"> y, entre otras, sus facultades de conformidad con lo establecido en el artículo 27 de los Estatutos y en el art. 29 del Reglamento M</w:t>
      </w:r>
      <w:r>
        <w:t>arco de Congresos, son las siguientes:</w:t>
      </w:r>
    </w:p>
    <w:p w:rsidR="003A222D" w:rsidRDefault="002A161D">
      <w:pPr>
        <w:pStyle w:val="Prrafodelista"/>
        <w:numPr>
          <w:ilvl w:val="2"/>
          <w:numId w:val="15"/>
        </w:numPr>
        <w:tabs>
          <w:tab w:val="left" w:pos="1173"/>
        </w:tabs>
        <w:spacing w:line="276" w:lineRule="auto"/>
        <w:ind w:right="124" w:firstLine="0"/>
      </w:pPr>
      <w:r>
        <w:t>Aprobar o censurar, en su caso, la actuación desarrollada desde el anterior Congreso por el Comité Ejecutivo y por la Junta Directiva</w:t>
      </w:r>
    </w:p>
    <w:p w:rsidR="003A222D" w:rsidRDefault="002A161D">
      <w:pPr>
        <w:pStyle w:val="Prrafodelista"/>
        <w:numPr>
          <w:ilvl w:val="2"/>
          <w:numId w:val="15"/>
        </w:numPr>
        <w:tabs>
          <w:tab w:val="left" w:pos="1204"/>
        </w:tabs>
        <w:spacing w:before="206" w:line="276" w:lineRule="auto"/>
        <w:ind w:right="719" w:firstLine="0"/>
      </w:pPr>
      <w:r>
        <w:t>Configurar las normas políticas básicas</w:t>
      </w:r>
      <w:r>
        <w:rPr>
          <w:spacing w:val="40"/>
        </w:rPr>
        <w:t xml:space="preserve"> </w:t>
      </w:r>
      <w:r>
        <w:t>para la dirección de Nuevas Generaciones de</w:t>
      </w:r>
      <w:r>
        <w:t xml:space="preserve"> A Coruña</w:t>
      </w:r>
    </w:p>
    <w:p w:rsidR="003A222D" w:rsidRDefault="003A222D">
      <w:pPr>
        <w:pStyle w:val="Textoindependiente"/>
        <w:spacing w:before="240"/>
        <w:ind w:left="0"/>
        <w:jc w:val="left"/>
      </w:pPr>
    </w:p>
    <w:p w:rsidR="003A222D" w:rsidRDefault="002A161D">
      <w:pPr>
        <w:pStyle w:val="Prrafodelista"/>
        <w:numPr>
          <w:ilvl w:val="2"/>
          <w:numId w:val="15"/>
        </w:numPr>
        <w:tabs>
          <w:tab w:val="left" w:pos="1146"/>
        </w:tabs>
        <w:spacing w:before="1" w:line="271" w:lineRule="auto"/>
        <w:ind w:right="124" w:firstLine="0"/>
      </w:pPr>
      <w:r>
        <w:t>Elegir</w:t>
      </w:r>
      <w:r>
        <w:rPr>
          <w:spacing w:val="40"/>
        </w:rPr>
        <w:t xml:space="preserve"> </w:t>
      </w:r>
      <w:r>
        <w:t>a</w:t>
      </w:r>
      <w:r>
        <w:rPr>
          <w:spacing w:val="40"/>
        </w:rPr>
        <w:t xml:space="preserve"> </w:t>
      </w:r>
      <w:r>
        <w:t>quien</w:t>
      </w:r>
      <w:r>
        <w:rPr>
          <w:spacing w:val="40"/>
        </w:rPr>
        <w:t xml:space="preserve"> </w:t>
      </w:r>
      <w:r>
        <w:t>haya</w:t>
      </w:r>
      <w:r>
        <w:rPr>
          <w:spacing w:val="40"/>
        </w:rPr>
        <w:t xml:space="preserve"> </w:t>
      </w:r>
      <w:r>
        <w:t>de</w:t>
      </w:r>
      <w:r>
        <w:rPr>
          <w:spacing w:val="40"/>
        </w:rPr>
        <w:t xml:space="preserve"> </w:t>
      </w:r>
      <w:r>
        <w:t>presidir</w:t>
      </w:r>
      <w:r>
        <w:rPr>
          <w:spacing w:val="40"/>
        </w:rPr>
        <w:t xml:space="preserve"> </w:t>
      </w:r>
      <w:r>
        <w:t>Nuevas</w:t>
      </w:r>
      <w:r>
        <w:rPr>
          <w:spacing w:val="40"/>
        </w:rPr>
        <w:t xml:space="preserve"> </w:t>
      </w:r>
      <w:r>
        <w:t>Generaciones</w:t>
      </w:r>
      <w:r>
        <w:rPr>
          <w:spacing w:val="40"/>
        </w:rPr>
        <w:t xml:space="preserve"> </w:t>
      </w:r>
      <w:r>
        <w:t>de</w:t>
      </w:r>
      <w:r>
        <w:rPr>
          <w:spacing w:val="40"/>
        </w:rPr>
        <w:t xml:space="preserve"> </w:t>
      </w:r>
      <w:r>
        <w:t>y</w:t>
      </w:r>
      <w:r>
        <w:rPr>
          <w:spacing w:val="40"/>
        </w:rPr>
        <w:t xml:space="preserve"> </w:t>
      </w:r>
      <w:r>
        <w:t>a</w:t>
      </w:r>
      <w:r>
        <w:rPr>
          <w:spacing w:val="40"/>
        </w:rPr>
        <w:t xml:space="preserve"> </w:t>
      </w:r>
      <w:r>
        <w:t>los vocales del Comité Ejecutivo.</w:t>
      </w:r>
    </w:p>
    <w:p w:rsidR="003A222D" w:rsidRDefault="002A161D">
      <w:pPr>
        <w:spacing w:before="207"/>
        <w:ind w:left="146"/>
        <w:jc w:val="both"/>
        <w:rPr>
          <w:b/>
        </w:rPr>
      </w:pPr>
      <w:r>
        <w:rPr>
          <w:b/>
          <w:u w:val="single"/>
        </w:rPr>
        <w:t>Artículo</w:t>
      </w:r>
      <w:r>
        <w:rPr>
          <w:b/>
          <w:spacing w:val="-18"/>
          <w:u w:val="single"/>
        </w:rPr>
        <w:t xml:space="preserve"> </w:t>
      </w:r>
      <w:r>
        <w:rPr>
          <w:b/>
          <w:spacing w:val="-5"/>
          <w:u w:val="single"/>
        </w:rPr>
        <w:t>4°</w:t>
      </w:r>
    </w:p>
    <w:p w:rsidR="003A222D" w:rsidRDefault="002A161D">
      <w:pPr>
        <w:pStyle w:val="Textoindependiente"/>
        <w:spacing w:before="236" w:line="280" w:lineRule="auto"/>
        <w:ind w:right="268"/>
        <w:jc w:val="left"/>
      </w:pPr>
      <w:r>
        <w:t>Todo</w:t>
      </w:r>
      <w:r>
        <w:rPr>
          <w:spacing w:val="80"/>
        </w:rPr>
        <w:t xml:space="preserve"> </w:t>
      </w:r>
      <w:r>
        <w:t>lo</w:t>
      </w:r>
      <w:r>
        <w:rPr>
          <w:spacing w:val="80"/>
        </w:rPr>
        <w:t xml:space="preserve"> </w:t>
      </w:r>
      <w:r>
        <w:t>relativo</w:t>
      </w:r>
      <w:r>
        <w:rPr>
          <w:spacing w:val="80"/>
        </w:rPr>
        <w:t xml:space="preserve"> </w:t>
      </w:r>
      <w:r>
        <w:t>a</w:t>
      </w:r>
      <w:r>
        <w:rPr>
          <w:spacing w:val="80"/>
        </w:rPr>
        <w:t xml:space="preserve"> </w:t>
      </w:r>
      <w:r>
        <w:t>la</w:t>
      </w:r>
      <w:r>
        <w:rPr>
          <w:spacing w:val="80"/>
        </w:rPr>
        <w:t xml:space="preserve"> </w:t>
      </w:r>
      <w:r>
        <w:t>organización</w:t>
      </w:r>
      <w:r>
        <w:rPr>
          <w:spacing w:val="80"/>
        </w:rPr>
        <w:t xml:space="preserve"> </w:t>
      </w:r>
      <w:r>
        <w:t>y</w:t>
      </w:r>
      <w:r>
        <w:rPr>
          <w:spacing w:val="80"/>
        </w:rPr>
        <w:t xml:space="preserve"> </w:t>
      </w:r>
      <w:r>
        <w:t>funcionamiento</w:t>
      </w:r>
      <w:r>
        <w:rPr>
          <w:spacing w:val="80"/>
        </w:rPr>
        <w:t xml:space="preserve"> </w:t>
      </w:r>
      <w:r>
        <w:t>del</w:t>
      </w:r>
      <w:r>
        <w:rPr>
          <w:spacing w:val="80"/>
        </w:rPr>
        <w:t xml:space="preserve"> </w:t>
      </w:r>
      <w:r>
        <w:t>X</w:t>
      </w:r>
      <w:r>
        <w:rPr>
          <w:spacing w:val="80"/>
        </w:rPr>
        <w:t xml:space="preserve"> </w:t>
      </w:r>
      <w:r>
        <w:t>Congreso Extraordinario se regirá por el presente Reglamento.</w:t>
      </w:r>
    </w:p>
    <w:p w:rsidR="003A222D" w:rsidRDefault="003A222D">
      <w:pPr>
        <w:pStyle w:val="Textoindependiente"/>
        <w:spacing w:before="33"/>
        <w:ind w:left="0"/>
        <w:jc w:val="left"/>
      </w:pPr>
    </w:p>
    <w:p w:rsidR="003A222D" w:rsidRDefault="002A161D">
      <w:pPr>
        <w:pStyle w:val="Textoindependiente"/>
        <w:spacing w:before="1" w:line="278" w:lineRule="auto"/>
        <w:ind w:right="127"/>
      </w:pPr>
      <w:r>
        <w:t>Las dudas que puedan presentarse, en la interpretación del Reglamento, serán resueltas por la Comisión Organizadora hasta el momento de la Constitución de la Mesa del Congreso.</w:t>
      </w:r>
    </w:p>
    <w:p w:rsidR="003A222D" w:rsidRDefault="003A222D">
      <w:pPr>
        <w:pStyle w:val="Textoindependiente"/>
        <w:spacing w:before="35"/>
        <w:ind w:left="0"/>
        <w:jc w:val="left"/>
      </w:pPr>
    </w:p>
    <w:p w:rsidR="003A222D" w:rsidRDefault="002A161D">
      <w:pPr>
        <w:pStyle w:val="Textoindependiente"/>
        <w:spacing w:line="271" w:lineRule="auto"/>
        <w:ind w:right="124"/>
      </w:pPr>
      <w:r>
        <w:t xml:space="preserve">Durante la celebración del Congreso dicha tarea será competencia exclusiva de </w:t>
      </w:r>
      <w:r>
        <w:t>la Mesa.</w:t>
      </w:r>
    </w:p>
    <w:p w:rsidR="003A222D" w:rsidRDefault="003A222D">
      <w:pPr>
        <w:pStyle w:val="Textoindependiente"/>
        <w:spacing w:line="271" w:lineRule="auto"/>
        <w:sectPr w:rsidR="003A222D">
          <w:pgSz w:w="11910" w:h="16840"/>
          <w:pgMar w:top="1320" w:right="1559" w:bottom="280" w:left="1559" w:header="720" w:footer="720" w:gutter="0"/>
          <w:cols w:space="720"/>
        </w:sectPr>
      </w:pPr>
    </w:p>
    <w:p w:rsidR="003A222D" w:rsidRDefault="002A161D">
      <w:pPr>
        <w:pStyle w:val="Ttulo1"/>
      </w:pPr>
      <w:r>
        <w:lastRenderedPageBreak/>
        <w:t>TÍTULO</w:t>
      </w:r>
      <w:r>
        <w:rPr>
          <w:spacing w:val="-10"/>
        </w:rPr>
        <w:t xml:space="preserve"> I</w:t>
      </w:r>
    </w:p>
    <w:p w:rsidR="003A222D" w:rsidRDefault="002A161D">
      <w:pPr>
        <w:pStyle w:val="Ttulo2"/>
        <w:spacing w:before="246" w:line="453" w:lineRule="auto"/>
        <w:ind w:right="3766"/>
      </w:pPr>
      <w:r>
        <w:t>De</w:t>
      </w:r>
      <w:r>
        <w:rPr>
          <w:spacing w:val="-19"/>
        </w:rPr>
        <w:t xml:space="preserve"> </w:t>
      </w:r>
      <w:r>
        <w:t>la</w:t>
      </w:r>
      <w:r>
        <w:rPr>
          <w:spacing w:val="-18"/>
        </w:rPr>
        <w:t xml:space="preserve"> </w:t>
      </w:r>
      <w:r>
        <w:t>Organización</w:t>
      </w:r>
      <w:r>
        <w:rPr>
          <w:spacing w:val="-19"/>
        </w:rPr>
        <w:t xml:space="preserve"> </w:t>
      </w:r>
      <w:r>
        <w:t>del</w:t>
      </w:r>
      <w:r>
        <w:rPr>
          <w:spacing w:val="-17"/>
        </w:rPr>
        <w:t xml:space="preserve"> </w:t>
      </w:r>
      <w:r>
        <w:t xml:space="preserve">Congreso </w:t>
      </w:r>
      <w:r>
        <w:rPr>
          <w:u w:val="single"/>
        </w:rPr>
        <w:t>Artículo 5°</w:t>
      </w:r>
    </w:p>
    <w:p w:rsidR="003A222D" w:rsidRDefault="002A161D">
      <w:pPr>
        <w:pStyle w:val="Textoindependiente"/>
        <w:spacing w:before="108" w:line="276" w:lineRule="auto"/>
        <w:ind w:right="117"/>
      </w:pPr>
      <w:r>
        <w:t>El Congreso estará constituido, según lo dispuesto en los Estatutos, por los compromisarios natos más los miembros del COC, y los electivos.</w:t>
      </w:r>
    </w:p>
    <w:p w:rsidR="003A222D" w:rsidRDefault="003A222D">
      <w:pPr>
        <w:pStyle w:val="Textoindependiente"/>
        <w:ind w:left="0"/>
        <w:jc w:val="left"/>
      </w:pPr>
    </w:p>
    <w:p w:rsidR="003A222D" w:rsidRDefault="003A222D">
      <w:pPr>
        <w:pStyle w:val="Textoindependiente"/>
        <w:spacing w:before="83"/>
        <w:ind w:left="0"/>
        <w:jc w:val="left"/>
      </w:pPr>
    </w:p>
    <w:p w:rsidR="003A222D" w:rsidRDefault="002A161D">
      <w:pPr>
        <w:pStyle w:val="Ttulo2"/>
        <w:jc w:val="both"/>
      </w:pPr>
      <w:r>
        <w:t>Artículo</w:t>
      </w:r>
      <w:r>
        <w:rPr>
          <w:spacing w:val="-18"/>
        </w:rPr>
        <w:t xml:space="preserve"> </w:t>
      </w:r>
      <w:r>
        <w:rPr>
          <w:spacing w:val="-5"/>
        </w:rPr>
        <w:t>6°</w:t>
      </w:r>
    </w:p>
    <w:p w:rsidR="003A222D" w:rsidRDefault="002A161D">
      <w:pPr>
        <w:pStyle w:val="Textoindependiente"/>
        <w:spacing w:before="40" w:line="276" w:lineRule="auto"/>
        <w:ind w:right="113"/>
      </w:pPr>
      <w:r>
        <w:t>Podrán participar en cualquiera de las fases del Congreso Local de Nuevas Generaciones, en todos sus ámbitos, los afiliados que cumplan con los siguientes requisitos:</w:t>
      </w:r>
    </w:p>
    <w:p w:rsidR="003A222D" w:rsidRDefault="002A161D">
      <w:pPr>
        <w:pStyle w:val="Prrafodelista"/>
        <w:numPr>
          <w:ilvl w:val="0"/>
          <w:numId w:val="14"/>
        </w:numPr>
        <w:tabs>
          <w:tab w:val="left" w:pos="1163"/>
        </w:tabs>
        <w:spacing w:line="276" w:lineRule="auto"/>
        <w:ind w:right="118" w:firstLine="0"/>
        <w:jc w:val="both"/>
      </w:pPr>
      <w:r>
        <w:t>Haber adquirido la</w:t>
      </w:r>
      <w:r>
        <w:rPr>
          <w:spacing w:val="-2"/>
        </w:rPr>
        <w:t xml:space="preserve"> </w:t>
      </w:r>
      <w:r>
        <w:t>condición plena</w:t>
      </w:r>
      <w:r>
        <w:rPr>
          <w:spacing w:val="-1"/>
        </w:rPr>
        <w:t xml:space="preserve"> </w:t>
      </w:r>
      <w:r>
        <w:t>de</w:t>
      </w:r>
      <w:r>
        <w:rPr>
          <w:spacing w:val="-1"/>
        </w:rPr>
        <w:t xml:space="preserve"> </w:t>
      </w:r>
      <w:r>
        <w:t>afiliado, a</w:t>
      </w:r>
      <w:r>
        <w:rPr>
          <w:spacing w:val="-2"/>
        </w:rPr>
        <w:t xml:space="preserve"> </w:t>
      </w:r>
      <w:r>
        <w:t>la</w:t>
      </w:r>
      <w:r>
        <w:rPr>
          <w:spacing w:val="-2"/>
        </w:rPr>
        <w:t xml:space="preserve"> </w:t>
      </w:r>
      <w:r>
        <w:t>que</w:t>
      </w:r>
      <w:r>
        <w:rPr>
          <w:spacing w:val="-1"/>
        </w:rPr>
        <w:t xml:space="preserve"> </w:t>
      </w:r>
      <w:r>
        <w:t>se</w:t>
      </w:r>
      <w:r>
        <w:rPr>
          <w:spacing w:val="-1"/>
        </w:rPr>
        <w:t xml:space="preserve"> </w:t>
      </w:r>
      <w:r>
        <w:t>refiere el art. 7 de los Esta</w:t>
      </w:r>
      <w:r>
        <w:t>tutos y estar al corriente del pago de las cuotas mínimas fijadas por el Comité Ejecutivo Nacional desde el último congreso</w:t>
      </w:r>
      <w:r>
        <w:rPr>
          <w:spacing w:val="-19"/>
        </w:rPr>
        <w:t xml:space="preserve"> </w:t>
      </w:r>
      <w:r>
        <w:t>celebrado.</w:t>
      </w:r>
      <w:r>
        <w:rPr>
          <w:spacing w:val="-16"/>
        </w:rPr>
        <w:t xml:space="preserve"> </w:t>
      </w:r>
      <w:r>
        <w:t>En</w:t>
      </w:r>
      <w:r>
        <w:rPr>
          <w:spacing w:val="-20"/>
        </w:rPr>
        <w:t xml:space="preserve"> </w:t>
      </w:r>
      <w:r>
        <w:t>el</w:t>
      </w:r>
      <w:r>
        <w:rPr>
          <w:spacing w:val="-15"/>
        </w:rPr>
        <w:t xml:space="preserve"> </w:t>
      </w:r>
      <w:r>
        <w:t>caso</w:t>
      </w:r>
      <w:r>
        <w:rPr>
          <w:spacing w:val="-20"/>
        </w:rPr>
        <w:t xml:space="preserve"> </w:t>
      </w:r>
      <w:r>
        <w:t>de</w:t>
      </w:r>
      <w:r>
        <w:rPr>
          <w:spacing w:val="-16"/>
        </w:rPr>
        <w:t xml:space="preserve"> </w:t>
      </w:r>
      <w:r>
        <w:t>que</w:t>
      </w:r>
      <w:r>
        <w:rPr>
          <w:spacing w:val="-18"/>
        </w:rPr>
        <w:t xml:space="preserve"> </w:t>
      </w:r>
      <w:r>
        <w:t>la</w:t>
      </w:r>
      <w:r>
        <w:rPr>
          <w:spacing w:val="-19"/>
        </w:rPr>
        <w:t xml:space="preserve"> </w:t>
      </w:r>
      <w:r>
        <w:t>afiliación</w:t>
      </w:r>
      <w:r>
        <w:rPr>
          <w:spacing w:val="-16"/>
        </w:rPr>
        <w:t xml:space="preserve"> </w:t>
      </w:r>
      <w:r>
        <w:t>se</w:t>
      </w:r>
      <w:r>
        <w:rPr>
          <w:spacing w:val="-20"/>
        </w:rPr>
        <w:t xml:space="preserve"> </w:t>
      </w:r>
      <w:r>
        <w:t>hubiera</w:t>
      </w:r>
      <w:r>
        <w:rPr>
          <w:spacing w:val="-17"/>
        </w:rPr>
        <w:t xml:space="preserve"> </w:t>
      </w:r>
      <w:r>
        <w:t>producido con</w:t>
      </w:r>
      <w:r>
        <w:rPr>
          <w:spacing w:val="-11"/>
        </w:rPr>
        <w:t xml:space="preserve"> </w:t>
      </w:r>
      <w:r>
        <w:t>posterioridad</w:t>
      </w:r>
      <w:r>
        <w:rPr>
          <w:spacing w:val="-13"/>
        </w:rPr>
        <w:t xml:space="preserve"> </w:t>
      </w:r>
      <w:r>
        <w:t>a</w:t>
      </w:r>
      <w:r>
        <w:rPr>
          <w:spacing w:val="-13"/>
        </w:rPr>
        <w:t xml:space="preserve"> </w:t>
      </w:r>
      <w:r>
        <w:t>dicho</w:t>
      </w:r>
      <w:r>
        <w:rPr>
          <w:spacing w:val="-10"/>
        </w:rPr>
        <w:t xml:space="preserve"> </w:t>
      </w:r>
      <w:r>
        <w:t>Congreso</w:t>
      </w:r>
      <w:r>
        <w:rPr>
          <w:spacing w:val="-14"/>
        </w:rPr>
        <w:t xml:space="preserve"> </w:t>
      </w:r>
      <w:r>
        <w:t>será</w:t>
      </w:r>
      <w:r>
        <w:rPr>
          <w:spacing w:val="-13"/>
        </w:rPr>
        <w:t xml:space="preserve"> </w:t>
      </w:r>
      <w:r>
        <w:t>necesario</w:t>
      </w:r>
      <w:r>
        <w:rPr>
          <w:spacing w:val="-11"/>
        </w:rPr>
        <w:t xml:space="preserve"> </w:t>
      </w:r>
      <w:r>
        <w:t>estar</w:t>
      </w:r>
      <w:r>
        <w:rPr>
          <w:spacing w:val="-10"/>
        </w:rPr>
        <w:t xml:space="preserve"> </w:t>
      </w:r>
      <w:r>
        <w:t>al</w:t>
      </w:r>
      <w:r>
        <w:rPr>
          <w:spacing w:val="-11"/>
        </w:rPr>
        <w:t xml:space="preserve"> </w:t>
      </w:r>
      <w:r>
        <w:t>corriente</w:t>
      </w:r>
      <w:r>
        <w:rPr>
          <w:spacing w:val="-12"/>
        </w:rPr>
        <w:t xml:space="preserve"> </w:t>
      </w:r>
      <w:r>
        <w:t>de pago desde la fecha de afiliación.</w:t>
      </w:r>
    </w:p>
    <w:p w:rsidR="003A222D" w:rsidRDefault="002A161D">
      <w:pPr>
        <w:pStyle w:val="Prrafodelista"/>
        <w:numPr>
          <w:ilvl w:val="0"/>
          <w:numId w:val="14"/>
        </w:numPr>
        <w:tabs>
          <w:tab w:val="left" w:pos="1184"/>
        </w:tabs>
        <w:spacing w:before="200" w:line="271" w:lineRule="auto"/>
        <w:ind w:right="130" w:firstLine="0"/>
        <w:jc w:val="both"/>
      </w:pPr>
      <w:r>
        <w:t>Inscribirse en el proceso a través de los cauces establecidos en el presente Reglamento.</w:t>
      </w:r>
    </w:p>
    <w:p w:rsidR="003A222D" w:rsidRDefault="002A161D">
      <w:pPr>
        <w:pStyle w:val="Prrafodelista"/>
        <w:numPr>
          <w:ilvl w:val="0"/>
          <w:numId w:val="14"/>
        </w:numPr>
        <w:tabs>
          <w:tab w:val="left" w:pos="1146"/>
        </w:tabs>
        <w:spacing w:before="207"/>
        <w:ind w:left="1146" w:right="0" w:hanging="290"/>
        <w:jc w:val="both"/>
      </w:pPr>
      <w:r>
        <w:t>No</w:t>
      </w:r>
      <w:r>
        <w:rPr>
          <w:spacing w:val="-11"/>
        </w:rPr>
        <w:t xml:space="preserve"> </w:t>
      </w:r>
      <w:r>
        <w:t>estar</w:t>
      </w:r>
      <w:r>
        <w:rPr>
          <w:spacing w:val="-7"/>
        </w:rPr>
        <w:t xml:space="preserve"> </w:t>
      </w:r>
      <w:r>
        <w:t>suspendido</w:t>
      </w:r>
      <w:r>
        <w:rPr>
          <w:spacing w:val="-7"/>
        </w:rPr>
        <w:t xml:space="preserve"> </w:t>
      </w:r>
      <w:r>
        <w:t>de</w:t>
      </w:r>
      <w:r>
        <w:rPr>
          <w:spacing w:val="-7"/>
        </w:rPr>
        <w:t xml:space="preserve"> </w:t>
      </w:r>
      <w:r>
        <w:rPr>
          <w:spacing w:val="-2"/>
        </w:rPr>
        <w:t>afiliación.</w:t>
      </w:r>
    </w:p>
    <w:p w:rsidR="003A222D" w:rsidRDefault="002A161D">
      <w:pPr>
        <w:pStyle w:val="Ttulo2"/>
        <w:spacing w:before="237"/>
        <w:jc w:val="both"/>
      </w:pPr>
      <w:r>
        <w:t>Artículo</w:t>
      </w:r>
      <w:r>
        <w:rPr>
          <w:spacing w:val="-18"/>
        </w:rPr>
        <w:t xml:space="preserve"> </w:t>
      </w:r>
      <w:r>
        <w:rPr>
          <w:spacing w:val="-5"/>
        </w:rPr>
        <w:t>7°</w:t>
      </w:r>
    </w:p>
    <w:p w:rsidR="003A222D" w:rsidRDefault="003A222D">
      <w:pPr>
        <w:pStyle w:val="Textoindependiente"/>
        <w:spacing w:before="84"/>
        <w:ind w:left="0"/>
        <w:jc w:val="left"/>
        <w:rPr>
          <w:b/>
        </w:rPr>
      </w:pPr>
    </w:p>
    <w:p w:rsidR="003A222D" w:rsidRDefault="002A161D">
      <w:pPr>
        <w:pStyle w:val="Textoindependiente"/>
      </w:pPr>
      <w:r>
        <w:t>La</w:t>
      </w:r>
      <w:r>
        <w:rPr>
          <w:spacing w:val="-10"/>
        </w:rPr>
        <w:t xml:space="preserve"> </w:t>
      </w:r>
      <w:r>
        <w:t>condición</w:t>
      </w:r>
      <w:r>
        <w:rPr>
          <w:spacing w:val="-9"/>
        </w:rPr>
        <w:t xml:space="preserve"> </w:t>
      </w:r>
      <w:r>
        <w:t>de</w:t>
      </w:r>
      <w:r>
        <w:rPr>
          <w:spacing w:val="-6"/>
        </w:rPr>
        <w:t xml:space="preserve"> </w:t>
      </w:r>
      <w:r>
        <w:t>compromisario</w:t>
      </w:r>
      <w:r>
        <w:rPr>
          <w:spacing w:val="-8"/>
        </w:rPr>
        <w:t xml:space="preserve"> </w:t>
      </w:r>
      <w:r>
        <w:t>es</w:t>
      </w:r>
      <w:r>
        <w:rPr>
          <w:spacing w:val="-6"/>
        </w:rPr>
        <w:t xml:space="preserve"> </w:t>
      </w:r>
      <w:r>
        <w:t>personal</w:t>
      </w:r>
      <w:r>
        <w:rPr>
          <w:spacing w:val="-9"/>
        </w:rPr>
        <w:t xml:space="preserve"> </w:t>
      </w:r>
      <w:r>
        <w:t>e</w:t>
      </w:r>
      <w:r>
        <w:rPr>
          <w:spacing w:val="-5"/>
        </w:rPr>
        <w:t xml:space="preserve"> </w:t>
      </w:r>
      <w:r>
        <w:rPr>
          <w:spacing w:val="-2"/>
        </w:rPr>
        <w:t>intransferible.</w:t>
      </w:r>
    </w:p>
    <w:p w:rsidR="003A222D" w:rsidRDefault="003A222D">
      <w:pPr>
        <w:pStyle w:val="Textoindependiente"/>
        <w:spacing w:before="79"/>
        <w:ind w:left="0"/>
        <w:jc w:val="left"/>
      </w:pPr>
    </w:p>
    <w:p w:rsidR="003A222D" w:rsidRDefault="002A161D">
      <w:pPr>
        <w:pStyle w:val="Textoindependiente"/>
        <w:spacing w:before="1" w:line="276" w:lineRule="auto"/>
        <w:ind w:right="125"/>
      </w:pPr>
      <w:r>
        <w:t>Los compromisarios tendrán derecho a voz y voto, participando en las decisiones que adopte el Congreso y en la elección de los órganos correspondientes. No estarán sujetos a mandato imperativo.</w:t>
      </w:r>
    </w:p>
    <w:p w:rsidR="003A222D" w:rsidRDefault="003A222D">
      <w:pPr>
        <w:pStyle w:val="Textoindependiente"/>
        <w:ind w:left="0"/>
        <w:jc w:val="left"/>
      </w:pPr>
    </w:p>
    <w:p w:rsidR="003A222D" w:rsidRDefault="003A222D">
      <w:pPr>
        <w:pStyle w:val="Textoindependiente"/>
        <w:spacing w:before="83"/>
        <w:ind w:left="0"/>
        <w:jc w:val="left"/>
      </w:pPr>
    </w:p>
    <w:p w:rsidR="003A222D" w:rsidRDefault="002A161D">
      <w:pPr>
        <w:pStyle w:val="Ttulo2"/>
        <w:jc w:val="both"/>
      </w:pPr>
      <w:r>
        <w:t>Artículo</w:t>
      </w:r>
      <w:r>
        <w:rPr>
          <w:spacing w:val="-18"/>
        </w:rPr>
        <w:t xml:space="preserve"> </w:t>
      </w:r>
      <w:r>
        <w:rPr>
          <w:spacing w:val="-5"/>
        </w:rPr>
        <w:t>8°</w:t>
      </w:r>
    </w:p>
    <w:p w:rsidR="003A222D" w:rsidRDefault="003A222D">
      <w:pPr>
        <w:pStyle w:val="Textoindependiente"/>
        <w:spacing w:before="80"/>
        <w:ind w:left="0"/>
        <w:jc w:val="left"/>
        <w:rPr>
          <w:b/>
        </w:rPr>
      </w:pPr>
    </w:p>
    <w:p w:rsidR="003A222D" w:rsidRDefault="002A161D">
      <w:pPr>
        <w:pStyle w:val="Textoindependiente"/>
        <w:spacing w:line="276" w:lineRule="auto"/>
        <w:ind w:right="122"/>
      </w:pPr>
      <w:r>
        <w:t>Los compromisarios, una vez proclamados por la Comisión Organizadora, podrán</w:t>
      </w:r>
      <w:r>
        <w:rPr>
          <w:spacing w:val="-1"/>
        </w:rPr>
        <w:t xml:space="preserve"> </w:t>
      </w:r>
      <w:r>
        <w:t>dirigirse</w:t>
      </w:r>
      <w:r>
        <w:rPr>
          <w:spacing w:val="-2"/>
        </w:rPr>
        <w:t xml:space="preserve"> </w:t>
      </w:r>
      <w:r>
        <w:t>a</w:t>
      </w:r>
      <w:r>
        <w:rPr>
          <w:spacing w:val="-3"/>
        </w:rPr>
        <w:t xml:space="preserve"> </w:t>
      </w:r>
      <w:r>
        <w:t>ésta</w:t>
      </w:r>
      <w:r>
        <w:rPr>
          <w:spacing w:val="-3"/>
        </w:rPr>
        <w:t xml:space="preserve"> </w:t>
      </w:r>
      <w:r>
        <w:t>para</w:t>
      </w:r>
      <w:r>
        <w:rPr>
          <w:spacing w:val="-3"/>
        </w:rPr>
        <w:t xml:space="preserve"> </w:t>
      </w:r>
      <w:r>
        <w:t>recabar</w:t>
      </w:r>
      <w:r>
        <w:rPr>
          <w:spacing w:val="-1"/>
        </w:rPr>
        <w:t xml:space="preserve"> </w:t>
      </w:r>
      <w:r>
        <w:t>toda</w:t>
      </w:r>
      <w:r>
        <w:rPr>
          <w:spacing w:val="-3"/>
        </w:rPr>
        <w:t xml:space="preserve"> </w:t>
      </w:r>
      <w:r>
        <w:t>la</w:t>
      </w:r>
      <w:r>
        <w:rPr>
          <w:spacing w:val="-4"/>
        </w:rPr>
        <w:t xml:space="preserve"> </w:t>
      </w:r>
      <w:r>
        <w:t>información</w:t>
      </w:r>
      <w:r>
        <w:rPr>
          <w:spacing w:val="-6"/>
        </w:rPr>
        <w:t xml:space="preserve"> </w:t>
      </w:r>
      <w:r>
        <w:t>que</w:t>
      </w:r>
      <w:r>
        <w:rPr>
          <w:spacing w:val="-2"/>
        </w:rPr>
        <w:t xml:space="preserve"> </w:t>
      </w:r>
      <w:r>
        <w:t>precisen</w:t>
      </w:r>
      <w:r>
        <w:rPr>
          <w:spacing w:val="-1"/>
        </w:rPr>
        <w:t xml:space="preserve"> </w:t>
      </w:r>
      <w:r>
        <w:t>para</w:t>
      </w:r>
      <w:r>
        <w:rPr>
          <w:spacing w:val="-3"/>
        </w:rPr>
        <w:t xml:space="preserve"> </w:t>
      </w:r>
      <w:r>
        <w:t>la realización de sus trabajos.</w:t>
      </w:r>
    </w:p>
    <w:p w:rsidR="003A222D" w:rsidRDefault="003A222D">
      <w:pPr>
        <w:pStyle w:val="Textoindependiente"/>
        <w:spacing w:before="44"/>
        <w:ind w:left="0"/>
        <w:jc w:val="left"/>
      </w:pPr>
    </w:p>
    <w:p w:rsidR="003A222D" w:rsidRDefault="002A161D">
      <w:pPr>
        <w:pStyle w:val="Textoindependiente"/>
        <w:spacing w:line="271" w:lineRule="auto"/>
        <w:ind w:right="135"/>
      </w:pPr>
      <w:r>
        <w:t>Cada compromisario será provisto de una credencial acreditativa de su condició</w:t>
      </w:r>
      <w:r>
        <w:t>n, expedida por la Comisión Organizadora del Congreso.</w:t>
      </w:r>
    </w:p>
    <w:p w:rsidR="003A222D" w:rsidRDefault="003A222D">
      <w:pPr>
        <w:pStyle w:val="Textoindependiente"/>
        <w:spacing w:line="271" w:lineRule="auto"/>
        <w:sectPr w:rsidR="003A222D">
          <w:pgSz w:w="11910" w:h="16840"/>
          <w:pgMar w:top="1320" w:right="1559" w:bottom="280" w:left="1559" w:header="720" w:footer="720" w:gutter="0"/>
          <w:cols w:space="720"/>
        </w:sectPr>
      </w:pPr>
    </w:p>
    <w:p w:rsidR="003A222D" w:rsidRDefault="002A161D">
      <w:pPr>
        <w:pStyle w:val="Ttulo2"/>
        <w:spacing w:before="90"/>
      </w:pPr>
      <w:r>
        <w:lastRenderedPageBreak/>
        <w:t>Artículo</w:t>
      </w:r>
      <w:r>
        <w:rPr>
          <w:spacing w:val="-18"/>
        </w:rPr>
        <w:t xml:space="preserve"> </w:t>
      </w:r>
      <w:r>
        <w:rPr>
          <w:spacing w:val="-5"/>
        </w:rPr>
        <w:t>9º</w:t>
      </w:r>
    </w:p>
    <w:p w:rsidR="003A222D" w:rsidRDefault="003A222D">
      <w:pPr>
        <w:pStyle w:val="Textoindependiente"/>
        <w:ind w:left="0"/>
        <w:jc w:val="left"/>
        <w:rPr>
          <w:b/>
        </w:rPr>
      </w:pPr>
    </w:p>
    <w:p w:rsidR="003A222D" w:rsidRDefault="003A222D">
      <w:pPr>
        <w:pStyle w:val="Textoindependiente"/>
        <w:spacing w:before="13"/>
        <w:ind w:left="0"/>
        <w:jc w:val="left"/>
        <w:rPr>
          <w:b/>
        </w:rPr>
      </w:pPr>
    </w:p>
    <w:p w:rsidR="003A222D" w:rsidRDefault="002A161D">
      <w:pPr>
        <w:pStyle w:val="Textoindependiente"/>
        <w:spacing w:before="1" w:line="271" w:lineRule="auto"/>
        <w:jc w:val="left"/>
      </w:pPr>
      <w:r>
        <w:t>La</w:t>
      </w:r>
      <w:r>
        <w:rPr>
          <w:spacing w:val="-20"/>
        </w:rPr>
        <w:t xml:space="preserve"> </w:t>
      </w:r>
      <w:r>
        <w:t>distribución</w:t>
      </w:r>
      <w:r>
        <w:rPr>
          <w:spacing w:val="-16"/>
        </w:rPr>
        <w:t xml:space="preserve"> </w:t>
      </w:r>
      <w:r>
        <w:t>de</w:t>
      </w:r>
      <w:r>
        <w:rPr>
          <w:spacing w:val="-18"/>
        </w:rPr>
        <w:t xml:space="preserve"> </w:t>
      </w:r>
      <w:r>
        <w:t>los</w:t>
      </w:r>
      <w:r>
        <w:rPr>
          <w:spacing w:val="-20"/>
        </w:rPr>
        <w:t xml:space="preserve"> </w:t>
      </w:r>
      <w:r>
        <w:t>compromisarios</w:t>
      </w:r>
      <w:r>
        <w:rPr>
          <w:spacing w:val="-19"/>
        </w:rPr>
        <w:t xml:space="preserve"> </w:t>
      </w:r>
      <w:r>
        <w:t>se</w:t>
      </w:r>
      <w:r>
        <w:rPr>
          <w:spacing w:val="-17"/>
        </w:rPr>
        <w:t xml:space="preserve"> </w:t>
      </w:r>
      <w:r>
        <w:t>realizará</w:t>
      </w:r>
      <w:r>
        <w:rPr>
          <w:spacing w:val="-19"/>
        </w:rPr>
        <w:t xml:space="preserve"> </w:t>
      </w:r>
      <w:r>
        <w:t>atendiendo</w:t>
      </w:r>
      <w:r>
        <w:rPr>
          <w:spacing w:val="-15"/>
        </w:rPr>
        <w:t xml:space="preserve"> </w:t>
      </w:r>
      <w:r>
        <w:t>a</w:t>
      </w:r>
      <w:r>
        <w:rPr>
          <w:spacing w:val="-19"/>
        </w:rPr>
        <w:t xml:space="preserve"> </w:t>
      </w:r>
      <w:r>
        <w:t>las</w:t>
      </w:r>
      <w:r>
        <w:rPr>
          <w:spacing w:val="-16"/>
        </w:rPr>
        <w:t xml:space="preserve"> </w:t>
      </w:r>
      <w:r>
        <w:t xml:space="preserve">siguientes </w:t>
      </w:r>
      <w:r>
        <w:rPr>
          <w:spacing w:val="-2"/>
        </w:rPr>
        <w:t>normas:</w:t>
      </w:r>
    </w:p>
    <w:p w:rsidR="003A222D" w:rsidRDefault="002A161D">
      <w:pPr>
        <w:pStyle w:val="Prrafodelista"/>
        <w:numPr>
          <w:ilvl w:val="0"/>
          <w:numId w:val="13"/>
        </w:numPr>
        <w:tabs>
          <w:tab w:val="left" w:pos="1317"/>
        </w:tabs>
        <w:spacing w:before="211" w:line="271" w:lineRule="auto"/>
        <w:ind w:right="119" w:firstLine="0"/>
        <w:jc w:val="both"/>
      </w:pPr>
      <w:r>
        <w:t>La Comisión Organizadora procederá a la distribución de compromisarios por municipios.</w:t>
      </w:r>
    </w:p>
    <w:p w:rsidR="003A222D" w:rsidRDefault="002A161D">
      <w:pPr>
        <w:pStyle w:val="Prrafodelista"/>
        <w:numPr>
          <w:ilvl w:val="0"/>
          <w:numId w:val="13"/>
        </w:numPr>
        <w:tabs>
          <w:tab w:val="left" w:pos="1338"/>
        </w:tabs>
        <w:spacing w:before="207" w:line="276" w:lineRule="auto"/>
        <w:ind w:right="114" w:firstLine="0"/>
        <w:jc w:val="both"/>
      </w:pPr>
      <w:r>
        <w:t>La distribución se realizará con el objetivo de máxima descentralización, repartiendo los compromisarios entre todos los municipios que tengan organización local y porcentaje de afiliación suficiente para obtener un compromisario como mínimo. Sólo podrán a</w:t>
      </w:r>
      <w:r>
        <w:t>gruparse para el reparto de compromisarios y celebración de asambleas de elección de estos, aquellos municipios que por sí solos no alcancen la proporción necesaria para obtener un compromisario.</w:t>
      </w:r>
    </w:p>
    <w:p w:rsidR="003A222D" w:rsidRDefault="002A161D">
      <w:pPr>
        <w:pStyle w:val="Textoindependiente"/>
        <w:spacing w:before="200" w:line="276" w:lineRule="auto"/>
        <w:ind w:left="856" w:right="118"/>
      </w:pPr>
      <w:r>
        <w:t>El criterio para formar estas agrupaciones será comarcal, po</w:t>
      </w:r>
      <w:r>
        <w:t xml:space="preserve">r razones de proximidad geográfica y respetará el objetivo de máxima </w:t>
      </w:r>
      <w:r>
        <w:rPr>
          <w:spacing w:val="-2"/>
        </w:rPr>
        <w:t>descentralización.</w:t>
      </w:r>
    </w:p>
    <w:p w:rsidR="003A222D" w:rsidRDefault="003A222D">
      <w:pPr>
        <w:pStyle w:val="Textoindependiente"/>
        <w:ind w:left="0"/>
        <w:jc w:val="left"/>
      </w:pPr>
    </w:p>
    <w:p w:rsidR="003A222D" w:rsidRDefault="003A222D">
      <w:pPr>
        <w:pStyle w:val="Textoindependiente"/>
        <w:spacing w:before="170"/>
        <w:ind w:left="0"/>
        <w:jc w:val="left"/>
      </w:pPr>
    </w:p>
    <w:p w:rsidR="003A222D" w:rsidRDefault="002A161D">
      <w:pPr>
        <w:pStyle w:val="Ttulo2"/>
      </w:pPr>
      <w:r>
        <w:t>Artículo</w:t>
      </w:r>
      <w:r>
        <w:rPr>
          <w:spacing w:val="-18"/>
        </w:rPr>
        <w:t xml:space="preserve"> </w:t>
      </w:r>
      <w:r>
        <w:rPr>
          <w:spacing w:val="-5"/>
        </w:rPr>
        <w:t>10º</w:t>
      </w:r>
    </w:p>
    <w:p w:rsidR="003A222D" w:rsidRDefault="002A161D">
      <w:pPr>
        <w:pStyle w:val="Prrafodelista"/>
        <w:numPr>
          <w:ilvl w:val="1"/>
          <w:numId w:val="12"/>
        </w:numPr>
        <w:tabs>
          <w:tab w:val="left" w:pos="797"/>
        </w:tabs>
        <w:spacing w:before="246" w:line="276" w:lineRule="auto"/>
        <w:ind w:right="115" w:firstLine="0"/>
        <w:jc w:val="both"/>
      </w:pPr>
      <w:r>
        <w:t xml:space="preserve">Todos los afiliados de Nuevas Generaciones de A Coruña tienen derecho a elegir al Presidente Local por sufragio universal libre, igual y secreto, de acuerdo con el sistema que se especifica en los Estatutos </w:t>
      </w:r>
      <w:r>
        <w:rPr>
          <w:spacing w:val="-2"/>
        </w:rPr>
        <w:t>vigentes.</w:t>
      </w:r>
    </w:p>
    <w:p w:rsidR="003A222D" w:rsidRDefault="002A161D">
      <w:pPr>
        <w:pStyle w:val="Prrafodelista"/>
        <w:numPr>
          <w:ilvl w:val="1"/>
          <w:numId w:val="12"/>
        </w:numPr>
        <w:tabs>
          <w:tab w:val="left" w:pos="807"/>
        </w:tabs>
        <w:spacing w:before="196" w:line="276" w:lineRule="auto"/>
        <w:ind w:right="115" w:firstLine="0"/>
        <w:jc w:val="both"/>
      </w:pPr>
      <w:r>
        <w:t>Podrán ser candidatos a Presidente Loca</w:t>
      </w:r>
      <w:r>
        <w:t>l todos los afiliados que tengan</w:t>
      </w:r>
      <w:r>
        <w:rPr>
          <w:spacing w:val="-1"/>
        </w:rPr>
        <w:t xml:space="preserve"> </w:t>
      </w:r>
      <w:r>
        <w:t>una</w:t>
      </w:r>
      <w:r>
        <w:rPr>
          <w:spacing w:val="-4"/>
        </w:rPr>
        <w:t xml:space="preserve"> </w:t>
      </w:r>
      <w:r>
        <w:t>antigüedad</w:t>
      </w:r>
      <w:r>
        <w:rPr>
          <w:spacing w:val="-3"/>
        </w:rPr>
        <w:t xml:space="preserve"> </w:t>
      </w:r>
      <w:r>
        <w:t>de,</w:t>
      </w:r>
      <w:r>
        <w:rPr>
          <w:spacing w:val="-1"/>
        </w:rPr>
        <w:t xml:space="preserve"> </w:t>
      </w:r>
      <w:r>
        <w:t>al</w:t>
      </w:r>
      <w:r>
        <w:rPr>
          <w:spacing w:val="-2"/>
        </w:rPr>
        <w:t xml:space="preserve"> </w:t>
      </w:r>
      <w:r>
        <w:t>menos,</w:t>
      </w:r>
      <w:r>
        <w:rPr>
          <w:spacing w:val="-1"/>
        </w:rPr>
        <w:t xml:space="preserve"> </w:t>
      </w:r>
      <w:r>
        <w:t>un</w:t>
      </w:r>
      <w:r>
        <w:rPr>
          <w:spacing w:val="-6"/>
        </w:rPr>
        <w:t xml:space="preserve"> </w:t>
      </w:r>
      <w:r>
        <w:t>año</w:t>
      </w:r>
      <w:r>
        <w:rPr>
          <w:spacing w:val="-4"/>
        </w:rPr>
        <w:t xml:space="preserve"> </w:t>
      </w:r>
      <w:r>
        <w:t>y estén al</w:t>
      </w:r>
      <w:r>
        <w:rPr>
          <w:spacing w:val="-2"/>
        </w:rPr>
        <w:t xml:space="preserve"> </w:t>
      </w:r>
      <w:r>
        <w:t>corriente</w:t>
      </w:r>
      <w:r>
        <w:rPr>
          <w:spacing w:val="-2"/>
        </w:rPr>
        <w:t xml:space="preserve"> </w:t>
      </w:r>
      <w:r>
        <w:t>de</w:t>
      </w:r>
      <w:r>
        <w:rPr>
          <w:spacing w:val="-3"/>
        </w:rPr>
        <w:t xml:space="preserve"> </w:t>
      </w:r>
      <w:r>
        <w:t>pago</w:t>
      </w:r>
      <w:r>
        <w:rPr>
          <w:spacing w:val="-1"/>
        </w:rPr>
        <w:t xml:space="preserve"> </w:t>
      </w:r>
      <w:r>
        <w:t>de sus</w:t>
      </w:r>
      <w:r>
        <w:rPr>
          <w:spacing w:val="-13"/>
        </w:rPr>
        <w:t xml:space="preserve"> </w:t>
      </w:r>
      <w:r>
        <w:t>cuotas.</w:t>
      </w:r>
      <w:r>
        <w:rPr>
          <w:spacing w:val="-13"/>
        </w:rPr>
        <w:t xml:space="preserve"> </w:t>
      </w:r>
      <w:r>
        <w:t>Dichos</w:t>
      </w:r>
      <w:r>
        <w:rPr>
          <w:spacing w:val="-17"/>
        </w:rPr>
        <w:t xml:space="preserve"> </w:t>
      </w:r>
      <w:r>
        <w:t>candidatos</w:t>
      </w:r>
      <w:r>
        <w:rPr>
          <w:spacing w:val="-13"/>
        </w:rPr>
        <w:t xml:space="preserve"> </w:t>
      </w:r>
      <w:r>
        <w:t>deberán</w:t>
      </w:r>
      <w:r>
        <w:rPr>
          <w:spacing w:val="-13"/>
        </w:rPr>
        <w:t xml:space="preserve"> </w:t>
      </w:r>
      <w:r>
        <w:t>ser</w:t>
      </w:r>
      <w:r>
        <w:rPr>
          <w:spacing w:val="-13"/>
        </w:rPr>
        <w:t xml:space="preserve"> </w:t>
      </w:r>
      <w:r>
        <w:t>avalados</w:t>
      </w:r>
      <w:r>
        <w:rPr>
          <w:spacing w:val="-12"/>
        </w:rPr>
        <w:t xml:space="preserve"> </w:t>
      </w:r>
      <w:r>
        <w:t>al</w:t>
      </w:r>
      <w:r>
        <w:rPr>
          <w:spacing w:val="-13"/>
        </w:rPr>
        <w:t xml:space="preserve"> </w:t>
      </w:r>
      <w:r>
        <w:t>menos</w:t>
      </w:r>
      <w:r>
        <w:rPr>
          <w:spacing w:val="-13"/>
        </w:rPr>
        <w:t xml:space="preserve"> </w:t>
      </w:r>
      <w:r>
        <w:t>por</w:t>
      </w:r>
      <w:r>
        <w:rPr>
          <w:spacing w:val="-9"/>
        </w:rPr>
        <w:t xml:space="preserve"> </w:t>
      </w:r>
      <w:r>
        <w:t>15</w:t>
      </w:r>
      <w:r>
        <w:rPr>
          <w:spacing w:val="-18"/>
        </w:rPr>
        <w:t xml:space="preserve"> </w:t>
      </w:r>
      <w:r>
        <w:t>afiliados que se encuentren en pleno uso de sus derechos.</w:t>
      </w:r>
    </w:p>
    <w:p w:rsidR="003A222D" w:rsidRDefault="002A161D">
      <w:pPr>
        <w:pStyle w:val="Prrafodelista"/>
        <w:numPr>
          <w:ilvl w:val="1"/>
          <w:numId w:val="12"/>
        </w:numPr>
        <w:tabs>
          <w:tab w:val="left" w:pos="912"/>
        </w:tabs>
        <w:spacing w:before="205" w:line="276" w:lineRule="auto"/>
        <w:ind w:right="128" w:firstLine="0"/>
        <w:jc w:val="both"/>
      </w:pPr>
      <w:r>
        <w:t>En todo el proceso de elección</w:t>
      </w:r>
      <w:r>
        <w:t xml:space="preserve"> de candidato a la Presidencia, la Comisión Organizadora garantizará a todos los candidatos la igualdad de oportunidades, asegurará la neutralidad de la organización del Partido y velará por la transparencia de todo el proceso, e incorporará a sus</w:t>
      </w:r>
      <w:r>
        <w:rPr>
          <w:spacing w:val="40"/>
        </w:rPr>
        <w:t xml:space="preserve"> </w:t>
      </w:r>
      <w:r>
        <w:t>reunione</w:t>
      </w:r>
      <w:r>
        <w:t>s</w:t>
      </w:r>
      <w:r>
        <w:rPr>
          <w:spacing w:val="-19"/>
        </w:rPr>
        <w:t xml:space="preserve"> </w:t>
      </w:r>
      <w:r>
        <w:t>durante</w:t>
      </w:r>
      <w:r>
        <w:rPr>
          <w:spacing w:val="-19"/>
        </w:rPr>
        <w:t xml:space="preserve"> </w:t>
      </w:r>
      <w:r>
        <w:t>dicho</w:t>
      </w:r>
      <w:r>
        <w:rPr>
          <w:spacing w:val="-19"/>
        </w:rPr>
        <w:t xml:space="preserve"> </w:t>
      </w:r>
      <w:r>
        <w:t>proceso</w:t>
      </w:r>
      <w:r>
        <w:rPr>
          <w:spacing w:val="-15"/>
        </w:rPr>
        <w:t xml:space="preserve"> </w:t>
      </w:r>
      <w:r>
        <w:t>a</w:t>
      </w:r>
      <w:r>
        <w:rPr>
          <w:spacing w:val="-20"/>
        </w:rPr>
        <w:t xml:space="preserve"> </w:t>
      </w:r>
      <w:r>
        <w:t>una</w:t>
      </w:r>
      <w:r>
        <w:rPr>
          <w:spacing w:val="-18"/>
        </w:rPr>
        <w:t xml:space="preserve"> </w:t>
      </w:r>
      <w:r>
        <w:t>persona</w:t>
      </w:r>
      <w:r>
        <w:rPr>
          <w:spacing w:val="-19"/>
        </w:rPr>
        <w:t xml:space="preserve"> </w:t>
      </w:r>
      <w:r>
        <w:t>designada</w:t>
      </w:r>
      <w:r>
        <w:rPr>
          <w:spacing w:val="-20"/>
        </w:rPr>
        <w:t xml:space="preserve"> </w:t>
      </w:r>
      <w:r>
        <w:t>por</w:t>
      </w:r>
      <w:r>
        <w:rPr>
          <w:spacing w:val="-16"/>
        </w:rPr>
        <w:t xml:space="preserve"> </w:t>
      </w:r>
      <w:r>
        <w:t>cada</w:t>
      </w:r>
      <w:r>
        <w:rPr>
          <w:spacing w:val="-20"/>
        </w:rPr>
        <w:t xml:space="preserve"> </w:t>
      </w:r>
      <w:r>
        <w:t>candidato si así se solicitase.</w:t>
      </w:r>
    </w:p>
    <w:p w:rsidR="003A222D" w:rsidRDefault="003A222D">
      <w:pPr>
        <w:pStyle w:val="Prrafodelista"/>
        <w:spacing w:line="276" w:lineRule="auto"/>
        <w:sectPr w:rsidR="003A222D">
          <w:pgSz w:w="11910" w:h="16840"/>
          <w:pgMar w:top="1620" w:right="1559" w:bottom="280" w:left="1559" w:header="720" w:footer="720" w:gutter="0"/>
          <w:cols w:space="720"/>
        </w:sectPr>
      </w:pPr>
    </w:p>
    <w:p w:rsidR="003A222D" w:rsidRDefault="002A161D">
      <w:pPr>
        <w:pStyle w:val="Ttulo1"/>
        <w:spacing w:line="460" w:lineRule="auto"/>
        <w:ind w:right="6173"/>
      </w:pPr>
      <w:r>
        <w:lastRenderedPageBreak/>
        <w:t xml:space="preserve">TÍTULO II </w:t>
      </w:r>
      <w:r>
        <w:rPr>
          <w:spacing w:val="-2"/>
        </w:rPr>
        <w:t>CAPÍTULO</w:t>
      </w:r>
      <w:r>
        <w:rPr>
          <w:spacing w:val="-20"/>
        </w:rPr>
        <w:t xml:space="preserve"> </w:t>
      </w:r>
      <w:r>
        <w:rPr>
          <w:spacing w:val="-2"/>
        </w:rPr>
        <w:t>I</w:t>
      </w:r>
    </w:p>
    <w:p w:rsidR="003A222D" w:rsidRDefault="002A161D">
      <w:pPr>
        <w:pStyle w:val="Ttulo2"/>
        <w:spacing w:line="456" w:lineRule="auto"/>
        <w:ind w:right="5713"/>
        <w:jc w:val="both"/>
      </w:pPr>
      <w:r>
        <w:t>Del</w:t>
      </w:r>
      <w:r>
        <w:rPr>
          <w:spacing w:val="-9"/>
        </w:rPr>
        <w:t xml:space="preserve"> </w:t>
      </w:r>
      <w:r>
        <w:t>Proceso</w:t>
      </w:r>
      <w:r>
        <w:rPr>
          <w:spacing w:val="-11"/>
        </w:rPr>
        <w:t xml:space="preserve"> </w:t>
      </w:r>
      <w:r>
        <w:t>de</w:t>
      </w:r>
      <w:r>
        <w:rPr>
          <w:spacing w:val="-11"/>
        </w:rPr>
        <w:t xml:space="preserve"> </w:t>
      </w:r>
      <w:r>
        <w:t xml:space="preserve">Elección </w:t>
      </w:r>
      <w:r>
        <w:rPr>
          <w:u w:val="single"/>
        </w:rPr>
        <w:t>Artículo 11º</w:t>
      </w:r>
    </w:p>
    <w:p w:rsidR="003A222D" w:rsidRDefault="002A161D">
      <w:pPr>
        <w:pStyle w:val="Textoindependiente"/>
        <w:spacing w:before="2" w:line="276" w:lineRule="auto"/>
        <w:ind w:left="481" w:right="697"/>
      </w:pPr>
      <w:r>
        <w:t xml:space="preserve">La elección del Presidente </w:t>
      </w:r>
      <w:r>
        <w:rPr>
          <w:u w:val="single" w:color="FF0000"/>
        </w:rPr>
        <w:t xml:space="preserve">Local </w:t>
      </w:r>
      <w:r>
        <w:t xml:space="preserve">se llevará a cabo en el Congreso de Nuevas Generaciones mediante compromisarios elegidos en listas abiertas y de acuerdo con las siguientes normas; siempre que sea necesario celebrar </w:t>
      </w:r>
      <w:proofErr w:type="gramStart"/>
      <w:r>
        <w:t>las elección</w:t>
      </w:r>
      <w:proofErr w:type="gramEnd"/>
      <w:r>
        <w:t xml:space="preserve"> de estos últimos:</w:t>
      </w:r>
    </w:p>
    <w:p w:rsidR="003A222D" w:rsidRDefault="003A222D">
      <w:pPr>
        <w:pStyle w:val="Textoindependiente"/>
        <w:ind w:left="0"/>
        <w:jc w:val="left"/>
      </w:pPr>
    </w:p>
    <w:p w:rsidR="003A222D" w:rsidRDefault="003A222D">
      <w:pPr>
        <w:pStyle w:val="Textoindependiente"/>
        <w:spacing w:before="160"/>
        <w:ind w:left="0"/>
        <w:jc w:val="left"/>
      </w:pPr>
    </w:p>
    <w:p w:rsidR="003A222D" w:rsidRDefault="002A161D">
      <w:pPr>
        <w:pStyle w:val="Prrafodelista"/>
        <w:numPr>
          <w:ilvl w:val="2"/>
          <w:numId w:val="12"/>
        </w:numPr>
        <w:tabs>
          <w:tab w:val="left" w:pos="1248"/>
        </w:tabs>
        <w:spacing w:before="0" w:line="276" w:lineRule="auto"/>
        <w:ind w:right="116" w:firstLine="0"/>
        <w:jc w:val="both"/>
      </w:pPr>
      <w:r>
        <w:t xml:space="preserve">Podrán ser candidatos a la Presidencia </w:t>
      </w:r>
      <w:r>
        <w:rPr>
          <w:u w:val="single" w:color="FF0000"/>
        </w:rPr>
        <w:t>L</w:t>
      </w:r>
      <w:r>
        <w:rPr>
          <w:u w:val="single" w:color="FF0000"/>
        </w:rPr>
        <w:t>ocal</w:t>
      </w:r>
      <w:r>
        <w:t xml:space="preserve"> todos los afiliados, que estén al corriente del pago de sus cuotas, y presente su precandidatura ante la Comisión Organizadora del Congreso antes de las </w:t>
      </w:r>
      <w:r>
        <w:rPr>
          <w:b/>
          <w:u w:val="single" w:color="FF0000"/>
        </w:rPr>
        <w:t>19:00 horas del día 6 de abril de 2026</w:t>
      </w:r>
      <w:r>
        <w:rPr>
          <w:b/>
        </w:rPr>
        <w:t xml:space="preserve"> </w:t>
      </w:r>
      <w:r>
        <w:t xml:space="preserve">en la Sede del Partido Popular de </w:t>
      </w:r>
      <w:r>
        <w:rPr>
          <w:u w:val="single" w:color="FF0000"/>
        </w:rPr>
        <w:t xml:space="preserve">A Coruña, </w:t>
      </w:r>
      <w:r>
        <w:t xml:space="preserve">sita en </w:t>
      </w:r>
      <w:r>
        <w:rPr>
          <w:u w:val="single" w:color="FF0000"/>
        </w:rPr>
        <w:t>Sánchez</w:t>
      </w:r>
      <w:r>
        <w:rPr>
          <w:u w:val="single" w:color="FF0000"/>
        </w:rPr>
        <w:t xml:space="preserve"> </w:t>
      </w:r>
      <w:proofErr w:type="spellStart"/>
      <w:r>
        <w:rPr>
          <w:u w:val="single" w:color="FF0000"/>
        </w:rPr>
        <w:t>Bregua</w:t>
      </w:r>
      <w:proofErr w:type="spellEnd"/>
      <w:r>
        <w:rPr>
          <w:u w:val="single" w:color="FF0000"/>
        </w:rPr>
        <w:t>, 5-6 4º - 15004 A</w:t>
      </w:r>
      <w:r>
        <w:t xml:space="preserve"> </w:t>
      </w:r>
      <w:r>
        <w:rPr>
          <w:spacing w:val="-2"/>
          <w:u w:val="single" w:color="FF0000"/>
        </w:rPr>
        <w:t>Coruña</w:t>
      </w:r>
    </w:p>
    <w:p w:rsidR="003A222D" w:rsidRDefault="002A161D">
      <w:pPr>
        <w:pStyle w:val="Prrafodelista"/>
        <w:numPr>
          <w:ilvl w:val="2"/>
          <w:numId w:val="12"/>
        </w:numPr>
        <w:tabs>
          <w:tab w:val="left" w:pos="1247"/>
        </w:tabs>
        <w:spacing w:before="0" w:line="276" w:lineRule="auto"/>
        <w:ind w:right="117" w:firstLine="0"/>
        <w:jc w:val="both"/>
      </w:pPr>
      <w:r>
        <w:t>Para ser proclamado precandidato a la Presidencia Local será necesario presentar el apoyo de, al menos, 20 afiliados. Podrán avalar, mediante documento original, aquellos afiliados que estén al corriente del pago de las cuo</w:t>
      </w:r>
      <w:r>
        <w:t>tas en el momento de la presentación de avales. Tan solo se</w:t>
      </w:r>
      <w:r>
        <w:rPr>
          <w:spacing w:val="-2"/>
        </w:rPr>
        <w:t xml:space="preserve"> </w:t>
      </w:r>
      <w:r>
        <w:t>podrá avalar una</w:t>
      </w:r>
      <w:r>
        <w:rPr>
          <w:spacing w:val="-3"/>
        </w:rPr>
        <w:t xml:space="preserve"> </w:t>
      </w:r>
      <w:r>
        <w:t>candidatura por afiliado.</w:t>
      </w:r>
      <w:r>
        <w:rPr>
          <w:spacing w:val="-1"/>
        </w:rPr>
        <w:t xml:space="preserve"> </w:t>
      </w:r>
      <w:r>
        <w:t>En caso contrario los avales serán invalidados en todas las candidaturas a las que se haya prestado apoyo.</w:t>
      </w:r>
    </w:p>
    <w:p w:rsidR="003A222D" w:rsidRDefault="002A161D">
      <w:pPr>
        <w:pStyle w:val="Prrafodelista"/>
        <w:numPr>
          <w:ilvl w:val="2"/>
          <w:numId w:val="12"/>
        </w:numPr>
        <w:tabs>
          <w:tab w:val="left" w:pos="1161"/>
        </w:tabs>
        <w:spacing w:before="198" w:line="276" w:lineRule="auto"/>
        <w:ind w:right="126" w:firstLine="0"/>
        <w:jc w:val="both"/>
      </w:pPr>
      <w:r>
        <w:t>En el supuesto de que se presentasen dos o más</w:t>
      </w:r>
      <w:r>
        <w:t xml:space="preserve"> precandidaturas, la</w:t>
      </w:r>
      <w:r>
        <w:rPr>
          <w:spacing w:val="-6"/>
        </w:rPr>
        <w:t xml:space="preserve"> </w:t>
      </w:r>
      <w:r>
        <w:t>Comisión</w:t>
      </w:r>
      <w:r>
        <w:rPr>
          <w:spacing w:val="-8"/>
        </w:rPr>
        <w:t xml:space="preserve"> </w:t>
      </w:r>
      <w:r>
        <w:t>Organizadora</w:t>
      </w:r>
      <w:r>
        <w:rPr>
          <w:spacing w:val="-5"/>
        </w:rPr>
        <w:t xml:space="preserve"> </w:t>
      </w:r>
      <w:r>
        <w:t>proclamará</w:t>
      </w:r>
      <w:r>
        <w:rPr>
          <w:spacing w:val="-5"/>
        </w:rPr>
        <w:t xml:space="preserve"> </w:t>
      </w:r>
      <w:r>
        <w:t>a</w:t>
      </w:r>
      <w:r>
        <w:rPr>
          <w:spacing w:val="-6"/>
        </w:rPr>
        <w:t xml:space="preserve"> </w:t>
      </w:r>
      <w:r>
        <w:t>los</w:t>
      </w:r>
      <w:r>
        <w:rPr>
          <w:spacing w:val="-8"/>
        </w:rPr>
        <w:t xml:space="preserve"> </w:t>
      </w:r>
      <w:r>
        <w:t>precandidatos</w:t>
      </w:r>
      <w:r>
        <w:rPr>
          <w:spacing w:val="-3"/>
        </w:rPr>
        <w:t xml:space="preserve"> </w:t>
      </w:r>
      <w:r>
        <w:t xml:space="preserve">presentados dentro de las 48 horas siguientes, convocando la campaña electoral interna </w:t>
      </w:r>
      <w:r>
        <w:rPr>
          <w:b/>
        </w:rPr>
        <w:t>desde las 10.00 horas del día 7 de abril de 2026</w:t>
      </w:r>
      <w:r>
        <w:t xml:space="preserve">, y finalizando la misma </w:t>
      </w:r>
      <w:r>
        <w:rPr>
          <w:b/>
        </w:rPr>
        <w:t>el 14 de abril de 2026, a las 24 horas</w:t>
      </w:r>
      <w:r>
        <w:t>.</w:t>
      </w:r>
      <w:bookmarkStart w:id="0" w:name="_GoBack"/>
      <w:bookmarkEnd w:id="0"/>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Prrafodelista"/>
        <w:numPr>
          <w:ilvl w:val="2"/>
          <w:numId w:val="12"/>
        </w:numPr>
        <w:tabs>
          <w:tab w:val="left" w:pos="1233"/>
        </w:tabs>
        <w:spacing w:before="78" w:line="276" w:lineRule="auto"/>
        <w:ind w:right="114" w:firstLine="0"/>
        <w:jc w:val="both"/>
        <w:rPr>
          <w:b/>
        </w:rPr>
      </w:pPr>
      <w:r>
        <w:lastRenderedPageBreak/>
        <w:t>Será necesaria la inscripción para votar a los precandidatos a Presidente y para ser candidato o elector en las elecciones a compromisarios. La Comisión Organizadora habilitará el formulario de inscripc</w:t>
      </w:r>
      <w:r>
        <w:t>ión, que estará disponible tanto en formato físico en todas las sedes</w:t>
      </w:r>
      <w:r>
        <w:rPr>
          <w:spacing w:val="-11"/>
        </w:rPr>
        <w:t xml:space="preserve"> </w:t>
      </w:r>
      <w:r>
        <w:t>del</w:t>
      </w:r>
      <w:r>
        <w:rPr>
          <w:spacing w:val="-11"/>
        </w:rPr>
        <w:t xml:space="preserve"> </w:t>
      </w:r>
      <w:r>
        <w:t>Partido</w:t>
      </w:r>
      <w:r>
        <w:rPr>
          <w:spacing w:val="-15"/>
        </w:rPr>
        <w:t xml:space="preserve"> </w:t>
      </w:r>
      <w:r>
        <w:t>Popular</w:t>
      </w:r>
      <w:r>
        <w:rPr>
          <w:spacing w:val="-10"/>
        </w:rPr>
        <w:t xml:space="preserve"> </w:t>
      </w:r>
      <w:r>
        <w:t>como</w:t>
      </w:r>
      <w:r>
        <w:rPr>
          <w:spacing w:val="-15"/>
        </w:rPr>
        <w:t xml:space="preserve"> </w:t>
      </w:r>
      <w:r>
        <w:t>en</w:t>
      </w:r>
      <w:r>
        <w:rPr>
          <w:spacing w:val="-15"/>
        </w:rPr>
        <w:t xml:space="preserve"> </w:t>
      </w:r>
      <w:r>
        <w:t>versión</w:t>
      </w:r>
      <w:r>
        <w:rPr>
          <w:spacing w:val="-15"/>
        </w:rPr>
        <w:t xml:space="preserve"> </w:t>
      </w:r>
      <w:r>
        <w:t>electrónica</w:t>
      </w:r>
      <w:r>
        <w:rPr>
          <w:spacing w:val="-13"/>
        </w:rPr>
        <w:t xml:space="preserve"> </w:t>
      </w:r>
      <w:r>
        <w:t>en</w:t>
      </w:r>
      <w:r>
        <w:rPr>
          <w:spacing w:val="-15"/>
        </w:rPr>
        <w:t xml:space="preserve"> </w:t>
      </w:r>
      <w:r>
        <w:t>la</w:t>
      </w:r>
      <w:r>
        <w:rPr>
          <w:spacing w:val="-14"/>
        </w:rPr>
        <w:t xml:space="preserve"> </w:t>
      </w:r>
      <w:r>
        <w:t>página</w:t>
      </w:r>
      <w:r>
        <w:rPr>
          <w:spacing w:val="-14"/>
        </w:rPr>
        <w:t xml:space="preserve"> </w:t>
      </w:r>
      <w:r>
        <w:t>web correspondiente.</w:t>
      </w:r>
      <w:r>
        <w:rPr>
          <w:spacing w:val="-2"/>
        </w:rPr>
        <w:t xml:space="preserve"> </w:t>
      </w:r>
      <w:r>
        <w:t>En</w:t>
      </w:r>
      <w:r>
        <w:rPr>
          <w:spacing w:val="-1"/>
        </w:rPr>
        <w:t xml:space="preserve"> </w:t>
      </w:r>
      <w:r>
        <w:t>el</w:t>
      </w:r>
      <w:r>
        <w:rPr>
          <w:spacing w:val="-6"/>
        </w:rPr>
        <w:t xml:space="preserve"> </w:t>
      </w:r>
      <w:r>
        <w:t>formulario deberá</w:t>
      </w:r>
      <w:r>
        <w:rPr>
          <w:spacing w:val="-4"/>
        </w:rPr>
        <w:t xml:space="preserve"> </w:t>
      </w:r>
      <w:r>
        <w:t>aparecer</w:t>
      </w:r>
      <w:r>
        <w:rPr>
          <w:spacing w:val="-1"/>
        </w:rPr>
        <w:t xml:space="preserve"> </w:t>
      </w:r>
      <w:r>
        <w:t>obligatoriamente</w:t>
      </w:r>
      <w:r>
        <w:rPr>
          <w:spacing w:val="-2"/>
        </w:rPr>
        <w:t xml:space="preserve"> </w:t>
      </w:r>
      <w:r>
        <w:t>el nombre,</w:t>
      </w:r>
      <w:r>
        <w:rPr>
          <w:spacing w:val="-10"/>
        </w:rPr>
        <w:t xml:space="preserve"> </w:t>
      </w:r>
      <w:r>
        <w:t>apellidos,</w:t>
      </w:r>
      <w:r>
        <w:rPr>
          <w:spacing w:val="-8"/>
        </w:rPr>
        <w:t xml:space="preserve"> </w:t>
      </w:r>
      <w:r>
        <w:t>DNI,</w:t>
      </w:r>
      <w:r>
        <w:rPr>
          <w:spacing w:val="-10"/>
        </w:rPr>
        <w:t xml:space="preserve"> </w:t>
      </w:r>
      <w:r>
        <w:t>una</w:t>
      </w:r>
      <w:r>
        <w:rPr>
          <w:spacing w:val="-12"/>
        </w:rPr>
        <w:t xml:space="preserve"> </w:t>
      </w:r>
      <w:r>
        <w:t>dirección</w:t>
      </w:r>
      <w:r>
        <w:rPr>
          <w:spacing w:val="-9"/>
        </w:rPr>
        <w:t xml:space="preserve"> </w:t>
      </w:r>
      <w:r>
        <w:t>de</w:t>
      </w:r>
      <w:r>
        <w:rPr>
          <w:spacing w:val="-11"/>
        </w:rPr>
        <w:t xml:space="preserve"> </w:t>
      </w:r>
      <w:r>
        <w:t>correo</w:t>
      </w:r>
      <w:r>
        <w:rPr>
          <w:spacing w:val="-9"/>
        </w:rPr>
        <w:t xml:space="preserve"> </w:t>
      </w:r>
      <w:r>
        <w:t>ele</w:t>
      </w:r>
      <w:r>
        <w:t>ctrónico,</w:t>
      </w:r>
      <w:r>
        <w:rPr>
          <w:spacing w:val="-10"/>
        </w:rPr>
        <w:t xml:space="preserve"> </w:t>
      </w:r>
      <w:r>
        <w:t>sede</w:t>
      </w:r>
      <w:r>
        <w:rPr>
          <w:spacing w:val="-11"/>
        </w:rPr>
        <w:t xml:space="preserve"> </w:t>
      </w:r>
      <w:r>
        <w:t>en</w:t>
      </w:r>
      <w:r>
        <w:rPr>
          <w:spacing w:val="-9"/>
        </w:rPr>
        <w:t xml:space="preserve"> </w:t>
      </w:r>
      <w:r>
        <w:t>la que se está afiliado y firma del solicitante. A partir de la convocatoria del Congreso se abrirá el plazo para que cualquier afiliado de Nuevas Generaciones se pueda inscribir para participar en todo el proceso electoral,</w:t>
      </w:r>
      <w:r>
        <w:rPr>
          <w:spacing w:val="-7"/>
        </w:rPr>
        <w:t xml:space="preserve"> </w:t>
      </w:r>
      <w:r>
        <w:t>siempre</w:t>
      </w:r>
      <w:r>
        <w:rPr>
          <w:spacing w:val="-8"/>
        </w:rPr>
        <w:t xml:space="preserve"> </w:t>
      </w:r>
      <w:r>
        <w:t>que</w:t>
      </w:r>
      <w:r>
        <w:rPr>
          <w:spacing w:val="-8"/>
        </w:rPr>
        <w:t xml:space="preserve"> </w:t>
      </w:r>
      <w:r>
        <w:t>se</w:t>
      </w:r>
      <w:r>
        <w:rPr>
          <w:spacing w:val="-7"/>
        </w:rPr>
        <w:t xml:space="preserve"> </w:t>
      </w:r>
      <w:r>
        <w:t>encuentre</w:t>
      </w:r>
      <w:r>
        <w:rPr>
          <w:spacing w:val="-8"/>
        </w:rPr>
        <w:t xml:space="preserve"> </w:t>
      </w:r>
      <w:r>
        <w:t>al</w:t>
      </w:r>
      <w:r>
        <w:rPr>
          <w:spacing w:val="-7"/>
        </w:rPr>
        <w:t xml:space="preserve"> </w:t>
      </w:r>
      <w:r>
        <w:t>corriente</w:t>
      </w:r>
      <w:r>
        <w:rPr>
          <w:spacing w:val="-7"/>
        </w:rPr>
        <w:t xml:space="preserve"> </w:t>
      </w:r>
      <w:r>
        <w:t>del</w:t>
      </w:r>
      <w:r>
        <w:rPr>
          <w:spacing w:val="-7"/>
        </w:rPr>
        <w:t xml:space="preserve"> </w:t>
      </w:r>
      <w:r>
        <w:t>pago</w:t>
      </w:r>
      <w:r>
        <w:rPr>
          <w:spacing w:val="-6"/>
        </w:rPr>
        <w:t xml:space="preserve"> </w:t>
      </w:r>
      <w:r>
        <w:t>de</w:t>
      </w:r>
      <w:r>
        <w:rPr>
          <w:spacing w:val="-8"/>
        </w:rPr>
        <w:t xml:space="preserve"> </w:t>
      </w:r>
      <w:r>
        <w:t>las</w:t>
      </w:r>
      <w:r>
        <w:rPr>
          <w:spacing w:val="-7"/>
        </w:rPr>
        <w:t xml:space="preserve"> </w:t>
      </w:r>
      <w:r>
        <w:t xml:space="preserve">cuotas en el momento de inscribirse. La inscripción debe realizarse personalmente, cerrándose dicho plazo </w:t>
      </w:r>
      <w:r>
        <w:rPr>
          <w:b/>
        </w:rPr>
        <w:t>el día 6 de abril a las</w:t>
      </w:r>
    </w:p>
    <w:p w:rsidR="003A222D" w:rsidRDefault="002A161D">
      <w:pPr>
        <w:pStyle w:val="Textoindependiente"/>
        <w:spacing w:before="6" w:line="276" w:lineRule="auto"/>
        <w:ind w:left="856" w:right="133"/>
      </w:pPr>
      <w:r>
        <w:rPr>
          <w:b/>
        </w:rPr>
        <w:t xml:space="preserve">20.00 horas. </w:t>
      </w:r>
      <w:r>
        <w:t>Los compromisarios natos del Congreso estarán automáticamente inscritos</w:t>
      </w:r>
      <w:r>
        <w:t xml:space="preserve"> en el proceso.</w:t>
      </w:r>
    </w:p>
    <w:p w:rsidR="003A222D" w:rsidRDefault="002A161D">
      <w:pPr>
        <w:pStyle w:val="Prrafodelista"/>
        <w:numPr>
          <w:ilvl w:val="2"/>
          <w:numId w:val="12"/>
        </w:numPr>
        <w:tabs>
          <w:tab w:val="left" w:pos="1268"/>
        </w:tabs>
        <w:spacing w:line="276" w:lineRule="auto"/>
        <w:ind w:right="124" w:firstLine="0"/>
        <w:jc w:val="both"/>
      </w:pPr>
      <w:r>
        <w:t xml:space="preserve">Además, cada afiliado inscrito podrá presentarse, haciéndolo personalmente, como compromisario hasta cinco días antes del de la votación, es decir, hasta el </w:t>
      </w:r>
      <w:r>
        <w:rPr>
          <w:b/>
        </w:rPr>
        <w:t>12 de abril a las 20.00 horas</w:t>
      </w:r>
      <w:r>
        <w:t>. La elección de compromisarios en cada Asamblea se efectuará mediante lista abierta y con carácter secreto.</w:t>
      </w:r>
    </w:p>
    <w:p w:rsidR="003A222D" w:rsidRDefault="002A161D">
      <w:pPr>
        <w:pStyle w:val="Prrafodelista"/>
        <w:numPr>
          <w:ilvl w:val="2"/>
          <w:numId w:val="12"/>
        </w:numPr>
        <w:tabs>
          <w:tab w:val="left" w:pos="1118"/>
        </w:tabs>
        <w:spacing w:before="195" w:line="276" w:lineRule="auto"/>
        <w:ind w:right="120" w:firstLine="0"/>
        <w:jc w:val="both"/>
      </w:pPr>
      <w:r>
        <w:t>En la votación se elegirá a los compromisarios para participar en el Congreso local y, al mismo tiempo, se prestará apoyo directo, también, en vota</w:t>
      </w:r>
      <w:r>
        <w:t>ción secreta, a los precandidatos a la Presidencia.</w:t>
      </w:r>
    </w:p>
    <w:p w:rsidR="003A222D" w:rsidRDefault="002A161D">
      <w:pPr>
        <w:pStyle w:val="Prrafodelista"/>
        <w:numPr>
          <w:ilvl w:val="2"/>
          <w:numId w:val="12"/>
        </w:numPr>
        <w:tabs>
          <w:tab w:val="left" w:pos="1208"/>
        </w:tabs>
        <w:spacing w:before="206" w:line="276" w:lineRule="auto"/>
        <w:ind w:right="122" w:firstLine="0"/>
        <w:jc w:val="both"/>
      </w:pPr>
      <w:r>
        <w:t>En caso de que una única candidatura haya obtenido el número fijado de</w:t>
      </w:r>
      <w:r>
        <w:rPr>
          <w:spacing w:val="-1"/>
        </w:rPr>
        <w:t xml:space="preserve"> </w:t>
      </w:r>
      <w:r>
        <w:t>avales, la</w:t>
      </w:r>
      <w:r>
        <w:rPr>
          <w:spacing w:val="-2"/>
        </w:rPr>
        <w:t xml:space="preserve"> </w:t>
      </w:r>
      <w:r>
        <w:t>Comisión Organizadora</w:t>
      </w:r>
      <w:r>
        <w:rPr>
          <w:spacing w:val="-2"/>
        </w:rPr>
        <w:t xml:space="preserve"> </w:t>
      </w:r>
      <w:r>
        <w:t>del</w:t>
      </w:r>
      <w:r>
        <w:rPr>
          <w:spacing w:val="-1"/>
        </w:rPr>
        <w:t xml:space="preserve"> </w:t>
      </w:r>
      <w:r>
        <w:t>Congreso podrá</w:t>
      </w:r>
      <w:r>
        <w:rPr>
          <w:spacing w:val="-2"/>
        </w:rPr>
        <w:t xml:space="preserve"> </w:t>
      </w:r>
      <w:r>
        <w:t>decidir la celebración de dichas asambleas.</w:t>
      </w:r>
    </w:p>
    <w:p w:rsidR="003A222D" w:rsidRDefault="002A161D">
      <w:pPr>
        <w:pStyle w:val="Prrafodelista"/>
        <w:numPr>
          <w:ilvl w:val="2"/>
          <w:numId w:val="12"/>
        </w:numPr>
        <w:tabs>
          <w:tab w:val="left" w:pos="1222"/>
        </w:tabs>
        <w:spacing w:before="196" w:line="280" w:lineRule="auto"/>
        <w:ind w:right="129" w:firstLine="0"/>
        <w:jc w:val="both"/>
      </w:pPr>
      <w:r>
        <w:t>Resultarán electos como compromisario</w:t>
      </w:r>
      <w:r>
        <w:t>s quienes obtengan más votos dentro del número asignado a cada colegio electoral.</w:t>
      </w:r>
    </w:p>
    <w:p w:rsidR="003A222D" w:rsidRDefault="002A161D">
      <w:pPr>
        <w:pStyle w:val="Prrafodelista"/>
        <w:numPr>
          <w:ilvl w:val="2"/>
          <w:numId w:val="12"/>
        </w:numPr>
        <w:tabs>
          <w:tab w:val="left" w:pos="1172"/>
        </w:tabs>
        <w:spacing w:before="190" w:line="276" w:lineRule="auto"/>
        <w:ind w:firstLine="0"/>
        <w:jc w:val="both"/>
      </w:pPr>
      <w:r>
        <w:t>Serán proclamados candidatos a la presidencia local de Nuevas Generaciones, para su elección por los compromisarios en el Congreso, los dos precandidatos que hubiesen obtenid</w:t>
      </w:r>
      <w:r>
        <w:t>o el mayor número de los votos válidos emitidos por los afiliados.</w:t>
      </w:r>
    </w:p>
    <w:p w:rsidR="003A222D" w:rsidRDefault="002A161D">
      <w:pPr>
        <w:pStyle w:val="Prrafodelista"/>
        <w:numPr>
          <w:ilvl w:val="2"/>
          <w:numId w:val="12"/>
        </w:numPr>
        <w:tabs>
          <w:tab w:val="left" w:pos="1117"/>
        </w:tabs>
        <w:spacing w:before="200" w:line="276" w:lineRule="auto"/>
        <w:ind w:right="116" w:firstLine="0"/>
        <w:jc w:val="both"/>
      </w:pPr>
      <w:r>
        <w:t>Si alguno de los precandidatos obtuviese más del 50% del total de los votos válidos emitidos por los afiliados y hubiese logrado una diferencia</w:t>
      </w:r>
      <w:r>
        <w:rPr>
          <w:spacing w:val="-6"/>
        </w:rPr>
        <w:t xml:space="preserve"> </w:t>
      </w:r>
      <w:r>
        <w:t>igual</w:t>
      </w:r>
      <w:r>
        <w:rPr>
          <w:spacing w:val="-5"/>
        </w:rPr>
        <w:t xml:space="preserve"> </w:t>
      </w:r>
      <w:r>
        <w:t>o</w:t>
      </w:r>
      <w:r>
        <w:rPr>
          <w:spacing w:val="-4"/>
        </w:rPr>
        <w:t xml:space="preserve"> </w:t>
      </w:r>
      <w:r>
        <w:t>superior</w:t>
      </w:r>
      <w:r>
        <w:rPr>
          <w:spacing w:val="-4"/>
        </w:rPr>
        <w:t xml:space="preserve"> </w:t>
      </w:r>
      <w:r>
        <w:t>a</w:t>
      </w:r>
      <w:r>
        <w:rPr>
          <w:spacing w:val="-7"/>
        </w:rPr>
        <w:t xml:space="preserve"> </w:t>
      </w:r>
      <w:r>
        <w:t>15</w:t>
      </w:r>
      <w:r>
        <w:rPr>
          <w:spacing w:val="-6"/>
        </w:rPr>
        <w:t xml:space="preserve"> </w:t>
      </w:r>
      <w:r>
        <w:t>puntos</w:t>
      </w:r>
      <w:r>
        <w:rPr>
          <w:spacing w:val="-5"/>
        </w:rPr>
        <w:t xml:space="preserve"> </w:t>
      </w:r>
      <w:r>
        <w:t>sobre</w:t>
      </w:r>
      <w:r>
        <w:rPr>
          <w:spacing w:val="-11"/>
        </w:rPr>
        <w:t xml:space="preserve"> </w:t>
      </w:r>
      <w:r>
        <w:t>el</w:t>
      </w:r>
      <w:r>
        <w:rPr>
          <w:spacing w:val="-5"/>
        </w:rPr>
        <w:t xml:space="preserve"> </w:t>
      </w:r>
      <w:r>
        <w:t>resto</w:t>
      </w:r>
      <w:r>
        <w:rPr>
          <w:spacing w:val="-4"/>
        </w:rPr>
        <w:t xml:space="preserve"> </w:t>
      </w:r>
      <w:r>
        <w:t>d</w:t>
      </w:r>
      <w:r>
        <w:t>e</w:t>
      </w:r>
      <w:r>
        <w:rPr>
          <w:spacing w:val="-7"/>
        </w:rPr>
        <w:t xml:space="preserve"> </w:t>
      </w:r>
      <w:r>
        <w:t>precandidatos será proclamado ante el Congreso como candidato único a la Presidencia Local de Nuevas Generaciones.</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Ttulo1"/>
        <w:jc w:val="both"/>
      </w:pPr>
      <w:r>
        <w:lastRenderedPageBreak/>
        <w:t>CAPÍTULO</w:t>
      </w:r>
      <w:r>
        <w:rPr>
          <w:spacing w:val="-15"/>
        </w:rPr>
        <w:t xml:space="preserve"> </w:t>
      </w:r>
      <w:r>
        <w:rPr>
          <w:spacing w:val="-5"/>
        </w:rPr>
        <w:t>II</w:t>
      </w:r>
    </w:p>
    <w:p w:rsidR="003A222D" w:rsidRDefault="002A161D">
      <w:pPr>
        <w:pStyle w:val="Ttulo2"/>
        <w:spacing w:before="246" w:line="453" w:lineRule="auto"/>
        <w:ind w:right="4305"/>
        <w:jc w:val="both"/>
      </w:pPr>
      <w:r>
        <w:t>De</w:t>
      </w:r>
      <w:r>
        <w:rPr>
          <w:spacing w:val="-7"/>
        </w:rPr>
        <w:t xml:space="preserve"> </w:t>
      </w:r>
      <w:r>
        <w:t>la</w:t>
      </w:r>
      <w:r>
        <w:rPr>
          <w:spacing w:val="-8"/>
        </w:rPr>
        <w:t xml:space="preserve"> </w:t>
      </w:r>
      <w:r>
        <w:t>celebración</w:t>
      </w:r>
      <w:r>
        <w:rPr>
          <w:spacing w:val="-7"/>
        </w:rPr>
        <w:t xml:space="preserve"> </w:t>
      </w:r>
      <w:r>
        <w:t>de</w:t>
      </w:r>
      <w:r>
        <w:rPr>
          <w:spacing w:val="-7"/>
        </w:rPr>
        <w:t xml:space="preserve"> </w:t>
      </w:r>
      <w:r>
        <w:t>las</w:t>
      </w:r>
      <w:r>
        <w:rPr>
          <w:spacing w:val="-6"/>
        </w:rPr>
        <w:t xml:space="preserve"> </w:t>
      </w:r>
      <w:r>
        <w:t>Asambleas Artículo 12º</w:t>
      </w:r>
    </w:p>
    <w:p w:rsidR="003A222D" w:rsidRDefault="002A161D">
      <w:pPr>
        <w:pStyle w:val="Prrafodelista"/>
        <w:numPr>
          <w:ilvl w:val="1"/>
          <w:numId w:val="11"/>
        </w:numPr>
        <w:tabs>
          <w:tab w:val="left" w:pos="852"/>
        </w:tabs>
        <w:spacing w:before="2" w:line="276" w:lineRule="auto"/>
        <w:ind w:right="116" w:firstLine="0"/>
        <w:jc w:val="both"/>
      </w:pPr>
      <w:r>
        <w:t>Las convocatorias para la celebración de las asambleas se harán con una antelación mínima de 15 días y se dirigirán a cada uno de los afiliados, de</w:t>
      </w:r>
      <w:r>
        <w:rPr>
          <w:spacing w:val="-2"/>
        </w:rPr>
        <w:t xml:space="preserve"> </w:t>
      </w:r>
      <w:r>
        <w:t>los</w:t>
      </w:r>
      <w:r>
        <w:rPr>
          <w:spacing w:val="-1"/>
        </w:rPr>
        <w:t xml:space="preserve"> </w:t>
      </w:r>
      <w:r>
        <w:t>que</w:t>
      </w:r>
      <w:r>
        <w:rPr>
          <w:spacing w:val="-7"/>
        </w:rPr>
        <w:t xml:space="preserve"> </w:t>
      </w:r>
      <w:r>
        <w:t>conste</w:t>
      </w:r>
      <w:r>
        <w:rPr>
          <w:spacing w:val="-7"/>
        </w:rPr>
        <w:t xml:space="preserve"> </w:t>
      </w:r>
      <w:r>
        <w:t>correo</w:t>
      </w:r>
      <w:r>
        <w:rPr>
          <w:spacing w:val="-4"/>
        </w:rPr>
        <w:t xml:space="preserve"> </w:t>
      </w:r>
      <w:r>
        <w:t>electrónico</w:t>
      </w:r>
      <w:r>
        <w:rPr>
          <w:spacing w:val="-4"/>
        </w:rPr>
        <w:t xml:space="preserve"> </w:t>
      </w:r>
      <w:r>
        <w:t>y</w:t>
      </w:r>
      <w:r>
        <w:rPr>
          <w:spacing w:val="-6"/>
        </w:rPr>
        <w:t xml:space="preserve"> </w:t>
      </w:r>
      <w:r>
        <w:t>se</w:t>
      </w:r>
      <w:r>
        <w:rPr>
          <w:spacing w:val="-2"/>
        </w:rPr>
        <w:t xml:space="preserve"> </w:t>
      </w:r>
      <w:r>
        <w:t>publicitarán a</w:t>
      </w:r>
      <w:r>
        <w:rPr>
          <w:spacing w:val="-3"/>
        </w:rPr>
        <w:t xml:space="preserve"> </w:t>
      </w:r>
      <w:r>
        <w:t>través</w:t>
      </w:r>
      <w:r>
        <w:rPr>
          <w:spacing w:val="-1"/>
        </w:rPr>
        <w:t xml:space="preserve"> </w:t>
      </w:r>
      <w:r>
        <w:t>de</w:t>
      </w:r>
      <w:r>
        <w:rPr>
          <w:spacing w:val="-2"/>
        </w:rPr>
        <w:t xml:space="preserve"> </w:t>
      </w:r>
      <w:r>
        <w:t>las</w:t>
      </w:r>
      <w:r>
        <w:rPr>
          <w:spacing w:val="-1"/>
        </w:rPr>
        <w:t xml:space="preserve"> </w:t>
      </w:r>
      <w:r>
        <w:t xml:space="preserve">páginas web correspondientes indicando: </w:t>
      </w:r>
      <w:r>
        <w:t>lugar, fecha y hora de comienzo de la asamblea, duración del período de</w:t>
      </w:r>
      <w:r>
        <w:rPr>
          <w:spacing w:val="-1"/>
        </w:rPr>
        <w:t xml:space="preserve"> </w:t>
      </w:r>
      <w:r>
        <w:t>votación, que</w:t>
      </w:r>
      <w:r>
        <w:rPr>
          <w:spacing w:val="-1"/>
        </w:rPr>
        <w:t xml:space="preserve"> </w:t>
      </w:r>
      <w:r>
        <w:t>no será inferior a</w:t>
      </w:r>
      <w:r>
        <w:rPr>
          <w:spacing w:val="-2"/>
        </w:rPr>
        <w:t xml:space="preserve"> </w:t>
      </w:r>
      <w:r>
        <w:t>3 horas y superior a 11 horas, número de compromisarios a elegir y bases para la presentación</w:t>
      </w:r>
      <w:r>
        <w:rPr>
          <w:spacing w:val="-6"/>
        </w:rPr>
        <w:t xml:space="preserve"> </w:t>
      </w:r>
      <w:r>
        <w:t>de</w:t>
      </w:r>
      <w:r>
        <w:rPr>
          <w:spacing w:val="-8"/>
        </w:rPr>
        <w:t xml:space="preserve"> </w:t>
      </w:r>
      <w:r>
        <w:t>candidaturas</w:t>
      </w:r>
      <w:r>
        <w:rPr>
          <w:spacing w:val="-6"/>
        </w:rPr>
        <w:t xml:space="preserve"> </w:t>
      </w:r>
      <w:r>
        <w:t>a</w:t>
      </w:r>
      <w:r>
        <w:rPr>
          <w:spacing w:val="-9"/>
        </w:rPr>
        <w:t xml:space="preserve"> </w:t>
      </w:r>
      <w:r>
        <w:t>compromisario,</w:t>
      </w:r>
      <w:r>
        <w:rPr>
          <w:spacing w:val="-7"/>
        </w:rPr>
        <w:t xml:space="preserve"> </w:t>
      </w:r>
      <w:r>
        <w:t>así</w:t>
      </w:r>
      <w:r>
        <w:rPr>
          <w:spacing w:val="-7"/>
        </w:rPr>
        <w:t xml:space="preserve"> </w:t>
      </w:r>
      <w:r>
        <w:t>como</w:t>
      </w:r>
      <w:r>
        <w:rPr>
          <w:spacing w:val="-10"/>
        </w:rPr>
        <w:t xml:space="preserve"> </w:t>
      </w:r>
      <w:r>
        <w:t>para</w:t>
      </w:r>
      <w:r>
        <w:rPr>
          <w:spacing w:val="-9"/>
        </w:rPr>
        <w:t xml:space="preserve"> </w:t>
      </w:r>
      <w:r>
        <w:t>la</w:t>
      </w:r>
      <w:r>
        <w:rPr>
          <w:spacing w:val="-9"/>
        </w:rPr>
        <w:t xml:space="preserve"> </w:t>
      </w:r>
      <w:r>
        <w:t>constit</w:t>
      </w:r>
      <w:r>
        <w:t>ución de mesas electorales.</w:t>
      </w:r>
    </w:p>
    <w:p w:rsidR="003A222D" w:rsidRDefault="002A161D">
      <w:pPr>
        <w:pStyle w:val="Prrafodelista"/>
        <w:numPr>
          <w:ilvl w:val="1"/>
          <w:numId w:val="11"/>
        </w:numPr>
        <w:tabs>
          <w:tab w:val="left" w:pos="852"/>
        </w:tabs>
        <w:spacing w:before="199" w:line="276" w:lineRule="auto"/>
        <w:ind w:firstLine="0"/>
        <w:jc w:val="both"/>
      </w:pPr>
      <w:r>
        <w:t>Asimismo, se comunicará a través del mismo sistema, el nombre de los candidatos a compromisarios del ámbito correspondiente en el momento de cierre de plazo de presentación de las candidaturas.</w:t>
      </w:r>
    </w:p>
    <w:p w:rsidR="003A222D" w:rsidRDefault="002A161D">
      <w:pPr>
        <w:pStyle w:val="Prrafodelista"/>
        <w:numPr>
          <w:ilvl w:val="1"/>
          <w:numId w:val="11"/>
        </w:numPr>
        <w:tabs>
          <w:tab w:val="left" w:pos="852"/>
        </w:tabs>
        <w:spacing w:line="276" w:lineRule="auto"/>
        <w:ind w:right="124" w:firstLine="0"/>
        <w:jc w:val="both"/>
      </w:pPr>
      <w:r>
        <w:t>El</w:t>
      </w:r>
      <w:r>
        <w:rPr>
          <w:spacing w:val="-2"/>
        </w:rPr>
        <w:t xml:space="preserve"> </w:t>
      </w:r>
      <w:r>
        <w:t>nombre</w:t>
      </w:r>
      <w:r>
        <w:rPr>
          <w:spacing w:val="-8"/>
        </w:rPr>
        <w:t xml:space="preserve"> </w:t>
      </w:r>
      <w:r>
        <w:t>de</w:t>
      </w:r>
      <w:r>
        <w:rPr>
          <w:spacing w:val="-3"/>
        </w:rPr>
        <w:t xml:space="preserve"> </w:t>
      </w:r>
      <w:r>
        <w:t>los</w:t>
      </w:r>
      <w:r>
        <w:rPr>
          <w:spacing w:val="-2"/>
        </w:rPr>
        <w:t xml:space="preserve"> </w:t>
      </w:r>
      <w:r>
        <w:t>precandidatos</w:t>
      </w:r>
      <w:r>
        <w:rPr>
          <w:spacing w:val="-1"/>
        </w:rPr>
        <w:t xml:space="preserve"> </w:t>
      </w:r>
      <w:r>
        <w:t>a</w:t>
      </w:r>
      <w:r>
        <w:rPr>
          <w:spacing w:val="-4"/>
        </w:rPr>
        <w:t xml:space="preserve"> </w:t>
      </w:r>
      <w:r>
        <w:t>P</w:t>
      </w:r>
      <w:r>
        <w:t>residente que</w:t>
      </w:r>
      <w:r>
        <w:rPr>
          <w:spacing w:val="-3"/>
        </w:rPr>
        <w:t xml:space="preserve"> </w:t>
      </w:r>
      <w:r>
        <w:t>se</w:t>
      </w:r>
      <w:r>
        <w:rPr>
          <w:spacing w:val="-3"/>
        </w:rPr>
        <w:t xml:space="preserve"> </w:t>
      </w:r>
      <w:r>
        <w:t>hayan</w:t>
      </w:r>
      <w:r>
        <w:rPr>
          <w:spacing w:val="-1"/>
        </w:rPr>
        <w:t xml:space="preserve"> </w:t>
      </w:r>
      <w:r>
        <w:t>presentado se comunicará a través de correo electrónico</w:t>
      </w:r>
      <w:r>
        <w:rPr>
          <w:spacing w:val="-3"/>
        </w:rPr>
        <w:t xml:space="preserve"> </w:t>
      </w:r>
      <w:r>
        <w:t>y se</w:t>
      </w:r>
      <w:r>
        <w:rPr>
          <w:spacing w:val="-1"/>
        </w:rPr>
        <w:t xml:space="preserve"> </w:t>
      </w:r>
      <w:r>
        <w:t>publicitarán a través de la página web correspondiente en el momento de su proclamación como tales.</w:t>
      </w:r>
    </w:p>
    <w:p w:rsidR="003A222D" w:rsidRDefault="002A161D">
      <w:pPr>
        <w:pStyle w:val="Prrafodelista"/>
        <w:numPr>
          <w:ilvl w:val="1"/>
          <w:numId w:val="11"/>
        </w:numPr>
        <w:tabs>
          <w:tab w:val="left" w:pos="852"/>
        </w:tabs>
        <w:spacing w:line="276" w:lineRule="auto"/>
        <w:ind w:right="126" w:firstLine="0"/>
        <w:jc w:val="both"/>
      </w:pPr>
      <w:r>
        <w:t>Para</w:t>
      </w:r>
      <w:r>
        <w:rPr>
          <w:spacing w:val="-5"/>
        </w:rPr>
        <w:t xml:space="preserve"> </w:t>
      </w:r>
      <w:r>
        <w:t>ser</w:t>
      </w:r>
      <w:r>
        <w:rPr>
          <w:spacing w:val="-6"/>
        </w:rPr>
        <w:t xml:space="preserve"> </w:t>
      </w:r>
      <w:r>
        <w:t>elector</w:t>
      </w:r>
      <w:r>
        <w:rPr>
          <w:spacing w:val="-6"/>
        </w:rPr>
        <w:t xml:space="preserve"> </w:t>
      </w:r>
      <w:r>
        <w:t>será</w:t>
      </w:r>
      <w:r>
        <w:rPr>
          <w:spacing w:val="-9"/>
        </w:rPr>
        <w:t xml:space="preserve"> </w:t>
      </w:r>
      <w:r>
        <w:t>requisito</w:t>
      </w:r>
      <w:r>
        <w:rPr>
          <w:spacing w:val="-2"/>
        </w:rPr>
        <w:t xml:space="preserve"> </w:t>
      </w:r>
      <w:r>
        <w:t>indispensable</w:t>
      </w:r>
      <w:r>
        <w:rPr>
          <w:spacing w:val="-5"/>
        </w:rPr>
        <w:t xml:space="preserve"> </w:t>
      </w:r>
      <w:r>
        <w:t>estar</w:t>
      </w:r>
      <w:r>
        <w:rPr>
          <w:spacing w:val="-2"/>
        </w:rPr>
        <w:t xml:space="preserve"> </w:t>
      </w:r>
      <w:r>
        <w:t>al</w:t>
      </w:r>
      <w:r>
        <w:rPr>
          <w:spacing w:val="-4"/>
        </w:rPr>
        <w:t xml:space="preserve"> </w:t>
      </w:r>
      <w:r>
        <w:t>corriente</w:t>
      </w:r>
      <w:r>
        <w:rPr>
          <w:spacing w:val="-4"/>
        </w:rPr>
        <w:t xml:space="preserve"> </w:t>
      </w:r>
      <w:r>
        <w:t>de</w:t>
      </w:r>
      <w:r>
        <w:rPr>
          <w:spacing w:val="-9"/>
        </w:rPr>
        <w:t xml:space="preserve"> </w:t>
      </w:r>
      <w:r>
        <w:t xml:space="preserve">pago de las cuotas y figurar como inscrito para participar en el proceso electoral interno. El pago de dichas cuotas se facilitará hasta el momento previo a la </w:t>
      </w:r>
      <w:r>
        <w:rPr>
          <w:spacing w:val="-2"/>
        </w:rPr>
        <w:t>inscripción.</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Ttulo2"/>
        <w:spacing w:before="78"/>
      </w:pPr>
      <w:r>
        <w:lastRenderedPageBreak/>
        <w:t>Artículo</w:t>
      </w:r>
      <w:r>
        <w:rPr>
          <w:spacing w:val="-18"/>
        </w:rPr>
        <w:t xml:space="preserve"> </w:t>
      </w:r>
      <w:r>
        <w:rPr>
          <w:spacing w:val="-5"/>
        </w:rPr>
        <w:t>13º</w:t>
      </w:r>
    </w:p>
    <w:p w:rsidR="003A222D" w:rsidRDefault="002A161D">
      <w:pPr>
        <w:pStyle w:val="Prrafodelista"/>
        <w:numPr>
          <w:ilvl w:val="1"/>
          <w:numId w:val="10"/>
        </w:numPr>
        <w:tabs>
          <w:tab w:val="left" w:pos="852"/>
        </w:tabs>
        <w:spacing w:before="246" w:line="276" w:lineRule="auto"/>
        <w:ind w:right="117" w:firstLine="0"/>
        <w:jc w:val="both"/>
      </w:pPr>
      <w:r>
        <w:t>En las Asambleas se constituirá una Mesa compuesta de Pr</w:t>
      </w:r>
      <w:r>
        <w:t>esidente, Secretario y Vocal designados por la Comisión Organizadora. Los precandidatos a Presidente podrán nombrar a un afiliado que actúe como interventor o apoderado en el acto de la elección, que se incorporará a la Mesa constituida al efecto.</w:t>
      </w:r>
    </w:p>
    <w:p w:rsidR="003A222D" w:rsidRDefault="002A161D">
      <w:pPr>
        <w:pStyle w:val="Prrafodelista"/>
        <w:numPr>
          <w:ilvl w:val="1"/>
          <w:numId w:val="10"/>
        </w:numPr>
        <w:tabs>
          <w:tab w:val="left" w:pos="852"/>
        </w:tabs>
        <w:spacing w:before="195" w:line="280" w:lineRule="auto"/>
        <w:ind w:right="128" w:firstLine="0"/>
        <w:jc w:val="both"/>
      </w:pPr>
      <w:r>
        <w:t>La votac</w:t>
      </w:r>
      <w:r>
        <w:t xml:space="preserve">ión de los precandidatos se efectuará mediante votación </w:t>
      </w:r>
      <w:r>
        <w:rPr>
          <w:spacing w:val="-2"/>
        </w:rPr>
        <w:t>secreta.</w:t>
      </w:r>
    </w:p>
    <w:p w:rsidR="003A222D" w:rsidRDefault="002A161D">
      <w:pPr>
        <w:pStyle w:val="Prrafodelista"/>
        <w:numPr>
          <w:ilvl w:val="1"/>
          <w:numId w:val="10"/>
        </w:numPr>
        <w:tabs>
          <w:tab w:val="left" w:pos="852"/>
        </w:tabs>
        <w:spacing w:before="191" w:line="276" w:lineRule="auto"/>
        <w:ind w:right="123" w:firstLine="0"/>
        <w:jc w:val="both"/>
      </w:pPr>
      <w:r>
        <w:t>La</w:t>
      </w:r>
      <w:r>
        <w:rPr>
          <w:spacing w:val="-12"/>
        </w:rPr>
        <w:t xml:space="preserve"> </w:t>
      </w:r>
      <w:r>
        <w:t>elección</w:t>
      </w:r>
      <w:r>
        <w:rPr>
          <w:spacing w:val="-8"/>
        </w:rPr>
        <w:t xml:space="preserve"> </w:t>
      </w:r>
      <w:r>
        <w:t>de</w:t>
      </w:r>
      <w:r>
        <w:rPr>
          <w:spacing w:val="-11"/>
        </w:rPr>
        <w:t xml:space="preserve"> </w:t>
      </w:r>
      <w:r>
        <w:t>compromisarios</w:t>
      </w:r>
      <w:r>
        <w:rPr>
          <w:spacing w:val="-9"/>
        </w:rPr>
        <w:t xml:space="preserve"> </w:t>
      </w:r>
      <w:r>
        <w:t>se</w:t>
      </w:r>
      <w:r>
        <w:rPr>
          <w:spacing w:val="-10"/>
        </w:rPr>
        <w:t xml:space="preserve"> </w:t>
      </w:r>
      <w:r>
        <w:t>efectuará</w:t>
      </w:r>
      <w:r>
        <w:rPr>
          <w:spacing w:val="-12"/>
        </w:rPr>
        <w:t xml:space="preserve"> </w:t>
      </w:r>
      <w:r>
        <w:t>mediante</w:t>
      </w:r>
      <w:r>
        <w:rPr>
          <w:spacing w:val="-10"/>
        </w:rPr>
        <w:t xml:space="preserve"> </w:t>
      </w:r>
      <w:r>
        <w:t>lista</w:t>
      </w:r>
      <w:r>
        <w:rPr>
          <w:spacing w:val="-12"/>
        </w:rPr>
        <w:t xml:space="preserve"> </w:t>
      </w:r>
      <w:r>
        <w:t>abierta,</w:t>
      </w:r>
      <w:r>
        <w:rPr>
          <w:spacing w:val="-9"/>
        </w:rPr>
        <w:t xml:space="preserve"> </w:t>
      </w:r>
      <w:r>
        <w:t>a</w:t>
      </w:r>
      <w:r>
        <w:rPr>
          <w:spacing w:val="-12"/>
        </w:rPr>
        <w:t xml:space="preserve"> </w:t>
      </w:r>
      <w:r>
        <w:t>la que podrá presentarse como candidato cualquier afiliado que lo solicite personalmente ante su Junta Local correspondien</w:t>
      </w:r>
      <w:r>
        <w:t>te.</w:t>
      </w:r>
    </w:p>
    <w:p w:rsidR="003A222D" w:rsidRDefault="002A161D">
      <w:pPr>
        <w:pStyle w:val="Prrafodelista"/>
        <w:numPr>
          <w:ilvl w:val="1"/>
          <w:numId w:val="10"/>
        </w:numPr>
        <w:tabs>
          <w:tab w:val="left" w:pos="852"/>
        </w:tabs>
        <w:spacing w:before="200" w:line="276" w:lineRule="auto"/>
        <w:ind w:right="122" w:firstLine="0"/>
        <w:jc w:val="both"/>
      </w:pPr>
      <w:r>
        <w:t>La</w:t>
      </w:r>
      <w:r>
        <w:rPr>
          <w:spacing w:val="-15"/>
        </w:rPr>
        <w:t xml:space="preserve"> </w:t>
      </w:r>
      <w:r>
        <w:t>Comisión</w:t>
      </w:r>
      <w:r>
        <w:rPr>
          <w:spacing w:val="-17"/>
        </w:rPr>
        <w:t xml:space="preserve"> </w:t>
      </w:r>
      <w:r>
        <w:t>Organizadora</w:t>
      </w:r>
      <w:r>
        <w:rPr>
          <w:spacing w:val="-14"/>
        </w:rPr>
        <w:t xml:space="preserve"> </w:t>
      </w:r>
      <w:r>
        <w:t>del</w:t>
      </w:r>
      <w:r>
        <w:rPr>
          <w:spacing w:val="-11"/>
        </w:rPr>
        <w:t xml:space="preserve"> </w:t>
      </w:r>
      <w:r>
        <w:t>Congreso</w:t>
      </w:r>
      <w:r>
        <w:rPr>
          <w:spacing w:val="-15"/>
        </w:rPr>
        <w:t xml:space="preserve"> </w:t>
      </w:r>
      <w:r>
        <w:t>confeccionará</w:t>
      </w:r>
      <w:r>
        <w:rPr>
          <w:spacing w:val="-13"/>
        </w:rPr>
        <w:t xml:space="preserve"> </w:t>
      </w:r>
      <w:r>
        <w:t>el</w:t>
      </w:r>
      <w:r>
        <w:rPr>
          <w:spacing w:val="-13"/>
        </w:rPr>
        <w:t xml:space="preserve"> </w:t>
      </w:r>
      <w:r>
        <w:t>modelo</w:t>
      </w:r>
      <w:r>
        <w:rPr>
          <w:spacing w:val="-12"/>
        </w:rPr>
        <w:t xml:space="preserve"> </w:t>
      </w:r>
      <w:r>
        <w:t>oficial de las papeletas tanto para la votación de precandidatos a la presidencia local de Nuevas Generaciones como a compromisarios. Los candidatos a compromisario aparecerán ordenados alfabéticamente, sorteando el</w:t>
      </w:r>
      <w:r>
        <w:rPr>
          <w:spacing w:val="40"/>
        </w:rPr>
        <w:t xml:space="preserve"> </w:t>
      </w:r>
      <w:r>
        <w:rPr>
          <w:spacing w:val="-2"/>
        </w:rPr>
        <w:t>primero.</w:t>
      </w:r>
    </w:p>
    <w:p w:rsidR="003A222D" w:rsidRDefault="002A161D">
      <w:pPr>
        <w:pStyle w:val="Prrafodelista"/>
        <w:numPr>
          <w:ilvl w:val="1"/>
          <w:numId w:val="10"/>
        </w:numPr>
        <w:tabs>
          <w:tab w:val="left" w:pos="852"/>
        </w:tabs>
        <w:spacing w:before="205" w:line="273" w:lineRule="auto"/>
        <w:ind w:right="115" w:firstLine="0"/>
        <w:jc w:val="both"/>
      </w:pPr>
      <w:r>
        <w:t>El día</w:t>
      </w:r>
      <w:r>
        <w:rPr>
          <w:spacing w:val="-2"/>
        </w:rPr>
        <w:t xml:space="preserve"> </w:t>
      </w:r>
      <w:r>
        <w:t>de</w:t>
      </w:r>
      <w:r>
        <w:rPr>
          <w:spacing w:val="-1"/>
        </w:rPr>
        <w:t xml:space="preserve"> </w:t>
      </w:r>
      <w:r>
        <w:t>la</w:t>
      </w:r>
      <w:r>
        <w:rPr>
          <w:spacing w:val="-2"/>
        </w:rPr>
        <w:t xml:space="preserve"> </w:t>
      </w:r>
      <w:r>
        <w:t>votación, si</w:t>
      </w:r>
      <w:r>
        <w:rPr>
          <w:spacing w:val="-4"/>
        </w:rPr>
        <w:t xml:space="preserve"> </w:t>
      </w:r>
      <w:r>
        <w:t>fuera</w:t>
      </w:r>
      <w:r>
        <w:rPr>
          <w:spacing w:val="-2"/>
        </w:rPr>
        <w:t xml:space="preserve"> </w:t>
      </w:r>
      <w:r>
        <w:t>necesario</w:t>
      </w:r>
      <w:r>
        <w:rPr>
          <w:rFonts w:ascii="Calibri" w:hAnsi="Calibri"/>
        </w:rPr>
        <w:t>,</w:t>
      </w:r>
      <w:r>
        <w:rPr>
          <w:rFonts w:ascii="Calibri" w:hAnsi="Calibri"/>
          <w:spacing w:val="27"/>
        </w:rPr>
        <w:t xml:space="preserve"> </w:t>
      </w:r>
      <w:r>
        <w:t>se</w:t>
      </w:r>
      <w:r>
        <w:rPr>
          <w:spacing w:val="-6"/>
        </w:rPr>
        <w:t xml:space="preserve"> </w:t>
      </w:r>
      <w:r>
        <w:t>establecerán dos urnas. En una de ellas se prestará apoyo directo a los precandidatos a la presidencia local de Nuevas Generaciones.</w:t>
      </w:r>
      <w:r>
        <w:rPr>
          <w:spacing w:val="-1"/>
        </w:rPr>
        <w:t xml:space="preserve"> </w:t>
      </w:r>
      <w:r>
        <w:t>En la</w:t>
      </w:r>
      <w:r>
        <w:rPr>
          <w:spacing w:val="-3"/>
        </w:rPr>
        <w:t xml:space="preserve"> </w:t>
      </w:r>
      <w:r>
        <w:t>otra urna</w:t>
      </w:r>
      <w:r>
        <w:rPr>
          <w:spacing w:val="-3"/>
        </w:rPr>
        <w:t xml:space="preserve"> </w:t>
      </w:r>
      <w:r>
        <w:t>se</w:t>
      </w:r>
      <w:r>
        <w:rPr>
          <w:spacing w:val="-2"/>
        </w:rPr>
        <w:t xml:space="preserve"> </w:t>
      </w:r>
      <w:r>
        <w:t>realizará la votación de</w:t>
      </w:r>
      <w:r>
        <w:rPr>
          <w:spacing w:val="-2"/>
        </w:rPr>
        <w:t xml:space="preserve"> </w:t>
      </w:r>
      <w:r>
        <w:t>los candidatos a compromisarios cuya votación se realizará marca</w:t>
      </w:r>
      <w:r>
        <w:t>ndo con una cruz a los candidatos en número no superior a los elegibles.</w:t>
      </w:r>
    </w:p>
    <w:p w:rsidR="003A222D" w:rsidRDefault="002A161D">
      <w:pPr>
        <w:pStyle w:val="Prrafodelista"/>
        <w:numPr>
          <w:ilvl w:val="1"/>
          <w:numId w:val="10"/>
        </w:numPr>
        <w:tabs>
          <w:tab w:val="left" w:pos="852"/>
        </w:tabs>
        <w:spacing w:before="211" w:line="276" w:lineRule="auto"/>
        <w:ind w:firstLine="0"/>
        <w:jc w:val="both"/>
      </w:pPr>
      <w:r>
        <w:t>En</w:t>
      </w:r>
      <w:r>
        <w:rPr>
          <w:spacing w:val="-8"/>
        </w:rPr>
        <w:t xml:space="preserve"> </w:t>
      </w:r>
      <w:r>
        <w:t>cada</w:t>
      </w:r>
      <w:r>
        <w:rPr>
          <w:spacing w:val="-11"/>
        </w:rPr>
        <w:t xml:space="preserve"> </w:t>
      </w:r>
      <w:r>
        <w:t>colegio</w:t>
      </w:r>
      <w:r>
        <w:rPr>
          <w:spacing w:val="-11"/>
        </w:rPr>
        <w:t xml:space="preserve"> </w:t>
      </w:r>
      <w:r>
        <w:t>electoral</w:t>
      </w:r>
      <w:r>
        <w:rPr>
          <w:spacing w:val="-13"/>
        </w:rPr>
        <w:t xml:space="preserve"> </w:t>
      </w:r>
      <w:r>
        <w:t>figurarán</w:t>
      </w:r>
      <w:r>
        <w:rPr>
          <w:spacing w:val="-8"/>
        </w:rPr>
        <w:t xml:space="preserve"> </w:t>
      </w:r>
      <w:r>
        <w:t>expuestas</w:t>
      </w:r>
      <w:r>
        <w:rPr>
          <w:spacing w:val="-8"/>
        </w:rPr>
        <w:t xml:space="preserve"> </w:t>
      </w:r>
      <w:r>
        <w:t>las</w:t>
      </w:r>
      <w:r>
        <w:rPr>
          <w:spacing w:val="-8"/>
        </w:rPr>
        <w:t xml:space="preserve"> </w:t>
      </w:r>
      <w:r>
        <w:t>listas</w:t>
      </w:r>
      <w:r>
        <w:rPr>
          <w:spacing w:val="-8"/>
        </w:rPr>
        <w:t xml:space="preserve"> </w:t>
      </w:r>
      <w:r>
        <w:t>de</w:t>
      </w:r>
      <w:r>
        <w:rPr>
          <w:spacing w:val="-9"/>
        </w:rPr>
        <w:t xml:space="preserve"> </w:t>
      </w:r>
      <w:r>
        <w:t>candidatos</w:t>
      </w:r>
      <w:r>
        <w:rPr>
          <w:spacing w:val="-8"/>
        </w:rPr>
        <w:t xml:space="preserve"> </w:t>
      </w:r>
      <w:r>
        <w:t>a compromisarios, que habrán sido comunicados con anterioridad conforme a lo señalado en el punto 2 del artículo</w:t>
      </w:r>
      <w:r>
        <w:t xml:space="preserve"> anterior.</w:t>
      </w:r>
    </w:p>
    <w:p w:rsidR="003A222D" w:rsidRDefault="002A161D">
      <w:pPr>
        <w:pStyle w:val="Prrafodelista"/>
        <w:numPr>
          <w:ilvl w:val="1"/>
          <w:numId w:val="10"/>
        </w:numPr>
        <w:tabs>
          <w:tab w:val="left" w:pos="852"/>
        </w:tabs>
        <w:spacing w:before="200" w:line="276" w:lineRule="auto"/>
        <w:ind w:right="119" w:firstLine="0"/>
        <w:jc w:val="both"/>
      </w:pPr>
      <w:r>
        <w:t>Durante la jornada electoral queda prohibido hacer campaña o distribuir papeletas, previamente señaladas, en el interior del recinto en el que</w:t>
      </w:r>
      <w:r>
        <w:rPr>
          <w:spacing w:val="-12"/>
        </w:rPr>
        <w:t xml:space="preserve"> </w:t>
      </w:r>
      <w:r>
        <w:t>se</w:t>
      </w:r>
      <w:r>
        <w:rPr>
          <w:spacing w:val="-11"/>
        </w:rPr>
        <w:t xml:space="preserve"> </w:t>
      </w:r>
      <w:r>
        <w:t>celebren</w:t>
      </w:r>
      <w:r>
        <w:rPr>
          <w:spacing w:val="-10"/>
        </w:rPr>
        <w:t xml:space="preserve"> </w:t>
      </w:r>
      <w:r>
        <w:t>votaciones,</w:t>
      </w:r>
      <w:r>
        <w:rPr>
          <w:spacing w:val="-10"/>
        </w:rPr>
        <w:t xml:space="preserve"> </w:t>
      </w:r>
      <w:r>
        <w:t>pudiendo</w:t>
      </w:r>
      <w:r>
        <w:rPr>
          <w:spacing w:val="-10"/>
        </w:rPr>
        <w:t xml:space="preserve"> </w:t>
      </w:r>
      <w:r>
        <w:t>precisar</w:t>
      </w:r>
      <w:r>
        <w:rPr>
          <w:spacing w:val="-5"/>
        </w:rPr>
        <w:t xml:space="preserve"> </w:t>
      </w:r>
      <w:r>
        <w:t>la</w:t>
      </w:r>
      <w:r>
        <w:rPr>
          <w:spacing w:val="-13"/>
        </w:rPr>
        <w:t xml:space="preserve"> </w:t>
      </w:r>
      <w:r>
        <w:t>Mesa</w:t>
      </w:r>
      <w:r>
        <w:rPr>
          <w:spacing w:val="-13"/>
        </w:rPr>
        <w:t xml:space="preserve"> </w:t>
      </w:r>
      <w:r>
        <w:t>electoral</w:t>
      </w:r>
      <w:r>
        <w:rPr>
          <w:spacing w:val="-10"/>
        </w:rPr>
        <w:t xml:space="preserve"> </w:t>
      </w:r>
      <w:r>
        <w:t>los</w:t>
      </w:r>
      <w:r>
        <w:rPr>
          <w:spacing w:val="-10"/>
        </w:rPr>
        <w:t xml:space="preserve"> </w:t>
      </w:r>
      <w:r>
        <w:t>límites</w:t>
      </w:r>
      <w:r>
        <w:rPr>
          <w:spacing w:val="-6"/>
        </w:rPr>
        <w:t xml:space="preserve"> </w:t>
      </w:r>
      <w:r>
        <w:t>de la</w:t>
      </w:r>
      <w:r>
        <w:rPr>
          <w:spacing w:val="-9"/>
        </w:rPr>
        <w:t xml:space="preserve"> </w:t>
      </w:r>
      <w:r>
        <w:t>prohibición.</w:t>
      </w:r>
      <w:r>
        <w:rPr>
          <w:spacing w:val="-6"/>
        </w:rPr>
        <w:t xml:space="preserve"> </w:t>
      </w:r>
      <w:r>
        <w:t>En</w:t>
      </w:r>
      <w:r>
        <w:rPr>
          <w:spacing w:val="-11"/>
        </w:rPr>
        <w:t xml:space="preserve"> </w:t>
      </w:r>
      <w:r>
        <w:t>cada</w:t>
      </w:r>
      <w:r>
        <w:rPr>
          <w:spacing w:val="-9"/>
        </w:rPr>
        <w:t xml:space="preserve"> </w:t>
      </w:r>
      <w:r>
        <w:t>colegio</w:t>
      </w:r>
      <w:r>
        <w:rPr>
          <w:spacing w:val="-4"/>
        </w:rPr>
        <w:t xml:space="preserve"> </w:t>
      </w:r>
      <w:r>
        <w:t>electoral</w:t>
      </w:r>
      <w:r>
        <w:rPr>
          <w:spacing w:val="-6"/>
        </w:rPr>
        <w:t xml:space="preserve"> </w:t>
      </w:r>
      <w:r>
        <w:t>habrá</w:t>
      </w:r>
      <w:r>
        <w:rPr>
          <w:spacing w:val="-4"/>
        </w:rPr>
        <w:t xml:space="preserve"> </w:t>
      </w:r>
      <w:r>
        <w:t>un</w:t>
      </w:r>
      <w:r>
        <w:rPr>
          <w:spacing w:val="-6"/>
        </w:rPr>
        <w:t xml:space="preserve"> </w:t>
      </w:r>
      <w:r>
        <w:t>espacio</w:t>
      </w:r>
      <w:r>
        <w:rPr>
          <w:spacing w:val="-5"/>
        </w:rPr>
        <w:t xml:space="preserve"> </w:t>
      </w:r>
      <w:r>
        <w:t>habilitado</w:t>
      </w:r>
      <w:r>
        <w:rPr>
          <w:spacing w:val="-4"/>
        </w:rPr>
        <w:t xml:space="preserve"> </w:t>
      </w:r>
      <w:r>
        <w:t>para</w:t>
      </w:r>
      <w:r>
        <w:rPr>
          <w:spacing w:val="-9"/>
        </w:rPr>
        <w:t xml:space="preserve"> </w:t>
      </w:r>
      <w:r>
        <w:t>que los afiliados inscritos puedan emitir su voto con total reserva.</w:t>
      </w:r>
    </w:p>
    <w:p w:rsidR="003A222D" w:rsidRDefault="002A161D">
      <w:pPr>
        <w:pStyle w:val="Ttulo2"/>
        <w:spacing w:before="200"/>
      </w:pPr>
      <w:r>
        <w:t>Artículo</w:t>
      </w:r>
      <w:r>
        <w:rPr>
          <w:spacing w:val="-18"/>
        </w:rPr>
        <w:t xml:space="preserve"> </w:t>
      </w:r>
      <w:r>
        <w:rPr>
          <w:spacing w:val="-5"/>
        </w:rPr>
        <w:t>14º</w:t>
      </w:r>
    </w:p>
    <w:p w:rsidR="003A222D" w:rsidRDefault="002A161D">
      <w:pPr>
        <w:pStyle w:val="Prrafodelista"/>
        <w:numPr>
          <w:ilvl w:val="1"/>
          <w:numId w:val="9"/>
        </w:numPr>
        <w:tabs>
          <w:tab w:val="left" w:pos="852"/>
        </w:tabs>
        <w:spacing w:before="242" w:line="276" w:lineRule="auto"/>
        <w:ind w:right="119" w:firstLine="0"/>
        <w:jc w:val="both"/>
      </w:pPr>
      <w:r>
        <w:t>Todo</w:t>
      </w:r>
      <w:r>
        <w:rPr>
          <w:spacing w:val="-5"/>
        </w:rPr>
        <w:t xml:space="preserve"> </w:t>
      </w:r>
      <w:r>
        <w:t>afiliado,</w:t>
      </w:r>
      <w:r>
        <w:rPr>
          <w:spacing w:val="-6"/>
        </w:rPr>
        <w:t xml:space="preserve"> </w:t>
      </w:r>
      <w:r>
        <w:t>que</w:t>
      </w:r>
      <w:r>
        <w:rPr>
          <w:spacing w:val="-8"/>
        </w:rPr>
        <w:t xml:space="preserve"> </w:t>
      </w:r>
      <w:r>
        <w:t>cumpla</w:t>
      </w:r>
      <w:r>
        <w:rPr>
          <w:spacing w:val="-9"/>
        </w:rPr>
        <w:t xml:space="preserve"> </w:t>
      </w:r>
      <w:r>
        <w:t>los</w:t>
      </w:r>
      <w:r>
        <w:rPr>
          <w:spacing w:val="-11"/>
        </w:rPr>
        <w:t xml:space="preserve"> </w:t>
      </w:r>
      <w:r>
        <w:t>requisitos</w:t>
      </w:r>
      <w:r>
        <w:rPr>
          <w:spacing w:val="-6"/>
        </w:rPr>
        <w:t xml:space="preserve"> </w:t>
      </w:r>
      <w:r>
        <w:t>del</w:t>
      </w:r>
      <w:r>
        <w:rPr>
          <w:spacing w:val="-6"/>
        </w:rPr>
        <w:t xml:space="preserve"> </w:t>
      </w:r>
      <w:r>
        <w:t>Art.</w:t>
      </w:r>
      <w:r>
        <w:rPr>
          <w:spacing w:val="-7"/>
        </w:rPr>
        <w:t xml:space="preserve"> </w:t>
      </w:r>
      <w:r>
        <w:t>6</w:t>
      </w:r>
      <w:r>
        <w:rPr>
          <w:spacing w:val="-7"/>
        </w:rPr>
        <w:t xml:space="preserve"> </w:t>
      </w:r>
      <w:r>
        <w:t>de</w:t>
      </w:r>
      <w:r>
        <w:rPr>
          <w:spacing w:val="-8"/>
        </w:rPr>
        <w:t xml:space="preserve"> </w:t>
      </w:r>
      <w:r>
        <w:t>este</w:t>
      </w:r>
      <w:r>
        <w:rPr>
          <w:spacing w:val="-8"/>
        </w:rPr>
        <w:t xml:space="preserve"> </w:t>
      </w:r>
      <w:r>
        <w:t>Reglamento, tiene derecho a presentarse como candidato a compro</w:t>
      </w:r>
      <w:r>
        <w:t>misario con su sola firma, pudiendo nombrar un interventor para el acto de la elección, que se incorporará a la Mesa constituida al efecto.</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Prrafodelista"/>
        <w:numPr>
          <w:ilvl w:val="1"/>
          <w:numId w:val="9"/>
        </w:numPr>
        <w:tabs>
          <w:tab w:val="left" w:pos="852"/>
        </w:tabs>
        <w:spacing w:before="78" w:line="276" w:lineRule="auto"/>
        <w:ind w:right="118" w:firstLine="0"/>
        <w:jc w:val="both"/>
      </w:pPr>
      <w:r>
        <w:lastRenderedPageBreak/>
        <w:t>El afiliado que se presente como candidato a compromisario tendrá derecho a solicitar, a su propio car</w:t>
      </w:r>
      <w:r>
        <w:t xml:space="preserve">go, uno o varios envíos postales a los afiliados o el envío a través del correo electrónico oficial, con el único fin de solicitar de estos el apoyo a su candidatura. </w:t>
      </w:r>
      <w:r>
        <w:rPr>
          <w:rFonts w:ascii="Calibri" w:hAnsi="Calibri"/>
        </w:rPr>
        <w:t>P</w:t>
      </w:r>
      <w:r>
        <w:t>ara este mismo fin, única y exclusivamente,</w:t>
      </w:r>
      <w:r>
        <w:rPr>
          <w:spacing w:val="-6"/>
        </w:rPr>
        <w:t xml:space="preserve"> </w:t>
      </w:r>
      <w:r>
        <w:t>podrán</w:t>
      </w:r>
      <w:r>
        <w:rPr>
          <w:spacing w:val="-6"/>
        </w:rPr>
        <w:t xml:space="preserve"> </w:t>
      </w:r>
      <w:r>
        <w:t>utilizar</w:t>
      </w:r>
      <w:r>
        <w:rPr>
          <w:spacing w:val="-5"/>
        </w:rPr>
        <w:t xml:space="preserve"> </w:t>
      </w:r>
      <w:r>
        <w:t>la</w:t>
      </w:r>
      <w:r>
        <w:rPr>
          <w:spacing w:val="-9"/>
        </w:rPr>
        <w:t xml:space="preserve"> </w:t>
      </w:r>
      <w:r>
        <w:t>web</w:t>
      </w:r>
      <w:r>
        <w:rPr>
          <w:spacing w:val="-9"/>
        </w:rPr>
        <w:t xml:space="preserve"> </w:t>
      </w:r>
      <w:r>
        <w:t>de</w:t>
      </w:r>
      <w:r>
        <w:rPr>
          <w:spacing w:val="-8"/>
        </w:rPr>
        <w:t xml:space="preserve"> </w:t>
      </w:r>
      <w:r>
        <w:t>Nuevas</w:t>
      </w:r>
      <w:r>
        <w:rPr>
          <w:spacing w:val="-5"/>
        </w:rPr>
        <w:t xml:space="preserve"> </w:t>
      </w:r>
      <w:r>
        <w:t>Generaciones</w:t>
      </w:r>
      <w:r>
        <w:rPr>
          <w:spacing w:val="-6"/>
        </w:rPr>
        <w:t xml:space="preserve"> </w:t>
      </w:r>
      <w:r>
        <w:t>o</w:t>
      </w:r>
      <w:r>
        <w:rPr>
          <w:spacing w:val="-4"/>
        </w:rPr>
        <w:t xml:space="preserve"> </w:t>
      </w:r>
      <w:r>
        <w:t>del</w:t>
      </w:r>
      <w:r>
        <w:rPr>
          <w:spacing w:val="-6"/>
        </w:rPr>
        <w:t xml:space="preserve"> </w:t>
      </w:r>
      <w:r>
        <w:t>partido de cada junta local y tendrá derecho a</w:t>
      </w:r>
      <w:r>
        <w:rPr>
          <w:spacing w:val="-2"/>
        </w:rPr>
        <w:t xml:space="preserve"> </w:t>
      </w:r>
      <w:r>
        <w:t>utilizar los recursos materiales de las juntas durante el periodo de campaña.</w:t>
      </w:r>
    </w:p>
    <w:p w:rsidR="003A222D" w:rsidRDefault="002A161D">
      <w:pPr>
        <w:pStyle w:val="Prrafodelista"/>
        <w:numPr>
          <w:ilvl w:val="1"/>
          <w:numId w:val="9"/>
        </w:numPr>
        <w:tabs>
          <w:tab w:val="left" w:pos="852"/>
        </w:tabs>
        <w:spacing w:before="205" w:line="276" w:lineRule="auto"/>
        <w:ind w:right="120" w:firstLine="0"/>
        <w:jc w:val="both"/>
      </w:pPr>
      <w:r>
        <w:t>En ningún caso, el afiliado que se presente como candidato a compromisario tendrá derecho a acceder a la información de carácter personal</w:t>
      </w:r>
      <w:r>
        <w:rPr>
          <w:spacing w:val="-11"/>
        </w:rPr>
        <w:t xml:space="preserve"> </w:t>
      </w:r>
      <w:r>
        <w:t>o</w:t>
      </w:r>
      <w:r>
        <w:rPr>
          <w:spacing w:val="-9"/>
        </w:rPr>
        <w:t xml:space="preserve"> </w:t>
      </w:r>
      <w:r>
        <w:t>de</w:t>
      </w:r>
      <w:r>
        <w:rPr>
          <w:spacing w:val="-13"/>
        </w:rPr>
        <w:t xml:space="preserve"> </w:t>
      </w:r>
      <w:r>
        <w:t>contacto</w:t>
      </w:r>
      <w:r>
        <w:rPr>
          <w:spacing w:val="-9"/>
        </w:rPr>
        <w:t xml:space="preserve"> </w:t>
      </w:r>
      <w:r>
        <w:t>de</w:t>
      </w:r>
      <w:r>
        <w:rPr>
          <w:spacing w:val="-13"/>
        </w:rPr>
        <w:t xml:space="preserve"> </w:t>
      </w:r>
      <w:r>
        <w:t>los</w:t>
      </w:r>
      <w:r>
        <w:rPr>
          <w:spacing w:val="-16"/>
        </w:rPr>
        <w:t xml:space="preserve"> </w:t>
      </w:r>
      <w:r>
        <w:t>afiliados</w:t>
      </w:r>
      <w:r>
        <w:rPr>
          <w:spacing w:val="-10"/>
        </w:rPr>
        <w:t xml:space="preserve"> </w:t>
      </w:r>
      <w:r>
        <w:t>inscritos,</w:t>
      </w:r>
      <w:r>
        <w:rPr>
          <w:spacing w:val="-11"/>
        </w:rPr>
        <w:t xml:space="preserve"> </w:t>
      </w:r>
      <w:r>
        <w:t>a</w:t>
      </w:r>
      <w:r>
        <w:rPr>
          <w:spacing w:val="-14"/>
        </w:rPr>
        <w:t xml:space="preserve"> </w:t>
      </w:r>
      <w:r>
        <w:t>cuyo</w:t>
      </w:r>
      <w:r>
        <w:rPr>
          <w:spacing w:val="-16"/>
        </w:rPr>
        <w:t xml:space="preserve"> </w:t>
      </w:r>
      <w:r>
        <w:t>efecto</w:t>
      </w:r>
      <w:r>
        <w:rPr>
          <w:spacing w:val="-15"/>
        </w:rPr>
        <w:t xml:space="preserve"> </w:t>
      </w:r>
      <w:r>
        <w:t>será</w:t>
      </w:r>
      <w:r>
        <w:rPr>
          <w:spacing w:val="-14"/>
        </w:rPr>
        <w:t xml:space="preserve"> </w:t>
      </w:r>
      <w:r>
        <w:t>el</w:t>
      </w:r>
      <w:r>
        <w:rPr>
          <w:spacing w:val="-16"/>
        </w:rPr>
        <w:t xml:space="preserve"> </w:t>
      </w:r>
      <w:r>
        <w:t>Gerente Provincial o Regional o los Secretarios en las</w:t>
      </w:r>
      <w:r>
        <w:t xml:space="preserve"> Juntas Locales los encargados de su custodia y buen uso.</w:t>
      </w:r>
    </w:p>
    <w:p w:rsidR="003A222D" w:rsidRDefault="002A161D">
      <w:pPr>
        <w:pStyle w:val="Prrafodelista"/>
        <w:numPr>
          <w:ilvl w:val="1"/>
          <w:numId w:val="9"/>
        </w:numPr>
        <w:tabs>
          <w:tab w:val="left" w:pos="852"/>
        </w:tabs>
        <w:spacing w:line="271" w:lineRule="auto"/>
        <w:ind w:right="123" w:firstLine="0"/>
        <w:jc w:val="both"/>
      </w:pPr>
      <w:r>
        <w:t>Todo candidato a compromisario podrá solicitar la convocatoria de los afiliados en su junta local para solicitar de estos el apoyo a su candidatura.</w:t>
      </w:r>
    </w:p>
    <w:p w:rsidR="003A222D" w:rsidRDefault="002A161D">
      <w:pPr>
        <w:pStyle w:val="Prrafodelista"/>
        <w:numPr>
          <w:ilvl w:val="1"/>
          <w:numId w:val="9"/>
        </w:numPr>
        <w:tabs>
          <w:tab w:val="left" w:pos="852"/>
        </w:tabs>
        <w:spacing w:before="211" w:line="276" w:lineRule="auto"/>
        <w:ind w:right="116" w:firstLine="0"/>
        <w:jc w:val="both"/>
      </w:pPr>
      <w:r>
        <w:t>Resultarán electos aquellos compromisarios que ob</w:t>
      </w:r>
      <w:r>
        <w:t>tengan más votos, dentro del número asignado a cada colegio. En caso de que el número de candidatos a elegir sea menor o coincida con el número de compromisarios que corresponda, quedarán automáticamente designados.</w:t>
      </w:r>
    </w:p>
    <w:p w:rsidR="003A222D" w:rsidRDefault="002A161D">
      <w:pPr>
        <w:pStyle w:val="Prrafodelista"/>
        <w:numPr>
          <w:ilvl w:val="1"/>
          <w:numId w:val="9"/>
        </w:numPr>
        <w:tabs>
          <w:tab w:val="left" w:pos="852"/>
        </w:tabs>
        <w:spacing w:line="276" w:lineRule="auto"/>
        <w:ind w:firstLine="0"/>
        <w:jc w:val="both"/>
      </w:pPr>
      <w:r>
        <w:t>En caso de imposibilidad de asistencia a</w:t>
      </w:r>
      <w:r>
        <w:t>l Congreso por parte de un compromisario electo, éste deberá comunicarlo a la Comisión Organizadora en un plazo no inferior a 96 horas de la prevista para el comienzo del Congreso, a los efectos de su sustitución por el siguiente candidato más votado</w:t>
      </w:r>
      <w:r>
        <w:rPr>
          <w:spacing w:val="-6"/>
        </w:rPr>
        <w:t xml:space="preserve"> </w:t>
      </w:r>
      <w:r>
        <w:t>de</w:t>
      </w:r>
      <w:r>
        <w:rPr>
          <w:spacing w:val="-8"/>
        </w:rPr>
        <w:t xml:space="preserve"> </w:t>
      </w:r>
      <w:r>
        <w:t>la</w:t>
      </w:r>
      <w:r>
        <w:rPr>
          <w:spacing w:val="-9"/>
        </w:rPr>
        <w:t xml:space="preserve"> </w:t>
      </w:r>
      <w:r>
        <w:t>respectiva</w:t>
      </w:r>
      <w:r>
        <w:rPr>
          <w:spacing w:val="-9"/>
        </w:rPr>
        <w:t xml:space="preserve"> </w:t>
      </w:r>
      <w:r>
        <w:t>lista</w:t>
      </w:r>
      <w:r>
        <w:rPr>
          <w:spacing w:val="-9"/>
        </w:rPr>
        <w:t xml:space="preserve"> </w:t>
      </w:r>
      <w:r>
        <w:t>abierta</w:t>
      </w:r>
      <w:r>
        <w:rPr>
          <w:spacing w:val="-9"/>
        </w:rPr>
        <w:t xml:space="preserve"> </w:t>
      </w:r>
      <w:r>
        <w:t>en</w:t>
      </w:r>
      <w:r>
        <w:rPr>
          <w:spacing w:val="-7"/>
        </w:rPr>
        <w:t xml:space="preserve"> </w:t>
      </w:r>
      <w:r>
        <w:t>la</w:t>
      </w:r>
      <w:r>
        <w:rPr>
          <w:spacing w:val="-9"/>
        </w:rPr>
        <w:t xml:space="preserve"> </w:t>
      </w:r>
      <w:r>
        <w:t>que</w:t>
      </w:r>
      <w:r>
        <w:rPr>
          <w:spacing w:val="-18"/>
        </w:rPr>
        <w:t xml:space="preserve"> </w:t>
      </w:r>
      <w:r>
        <w:t>el</w:t>
      </w:r>
      <w:r>
        <w:rPr>
          <w:spacing w:val="-8"/>
        </w:rPr>
        <w:t xml:space="preserve"> </w:t>
      </w:r>
      <w:r>
        <w:t>compromisario</w:t>
      </w:r>
      <w:r>
        <w:rPr>
          <w:spacing w:val="-6"/>
        </w:rPr>
        <w:t xml:space="preserve"> </w:t>
      </w:r>
      <w:r>
        <w:t>está</w:t>
      </w:r>
      <w:r>
        <w:rPr>
          <w:spacing w:val="-9"/>
        </w:rPr>
        <w:t xml:space="preserve"> </w:t>
      </w:r>
      <w:r>
        <w:t>incluido. No se aceptarán sustituciones de compromisarios por personas que no hubieran</w:t>
      </w:r>
      <w:r>
        <w:rPr>
          <w:spacing w:val="-10"/>
        </w:rPr>
        <w:t xml:space="preserve"> </w:t>
      </w:r>
      <w:r>
        <w:t>concurrido</w:t>
      </w:r>
      <w:r>
        <w:rPr>
          <w:spacing w:val="-14"/>
        </w:rPr>
        <w:t xml:space="preserve"> </w:t>
      </w:r>
      <w:r>
        <w:t>a</w:t>
      </w:r>
      <w:r>
        <w:rPr>
          <w:spacing w:val="-13"/>
        </w:rPr>
        <w:t xml:space="preserve"> </w:t>
      </w:r>
      <w:r>
        <w:t>la</w:t>
      </w:r>
      <w:r>
        <w:rPr>
          <w:spacing w:val="-13"/>
        </w:rPr>
        <w:t xml:space="preserve"> </w:t>
      </w:r>
      <w:r>
        <w:t>elección,</w:t>
      </w:r>
      <w:r>
        <w:rPr>
          <w:spacing w:val="-11"/>
        </w:rPr>
        <w:t xml:space="preserve"> </w:t>
      </w:r>
      <w:r>
        <w:t>ni</w:t>
      </w:r>
      <w:r>
        <w:rPr>
          <w:spacing w:val="-14"/>
        </w:rPr>
        <w:t xml:space="preserve"> </w:t>
      </w:r>
      <w:r>
        <w:t>correspondiente</w:t>
      </w:r>
      <w:r>
        <w:rPr>
          <w:spacing w:val="-12"/>
        </w:rPr>
        <w:t xml:space="preserve"> </w:t>
      </w:r>
      <w:r>
        <w:t>a</w:t>
      </w:r>
      <w:r>
        <w:rPr>
          <w:spacing w:val="-13"/>
        </w:rPr>
        <w:t xml:space="preserve"> </w:t>
      </w:r>
      <w:r>
        <w:t>otra</w:t>
      </w:r>
      <w:r>
        <w:rPr>
          <w:spacing w:val="-13"/>
        </w:rPr>
        <w:t xml:space="preserve"> </w:t>
      </w:r>
      <w:r>
        <w:t>junta</w:t>
      </w:r>
      <w:r>
        <w:rPr>
          <w:spacing w:val="-13"/>
        </w:rPr>
        <w:t xml:space="preserve"> </w:t>
      </w:r>
      <w:r>
        <w:t>electoral</w:t>
      </w:r>
      <w:r>
        <w:rPr>
          <w:spacing w:val="-11"/>
        </w:rPr>
        <w:t xml:space="preserve"> </w:t>
      </w:r>
      <w:r>
        <w:t xml:space="preserve">de </w:t>
      </w:r>
      <w:r>
        <w:rPr>
          <w:spacing w:val="-2"/>
        </w:rPr>
        <w:t>zona.</w:t>
      </w:r>
    </w:p>
    <w:p w:rsidR="003A222D" w:rsidRDefault="002A161D">
      <w:pPr>
        <w:pStyle w:val="Ttulo1"/>
        <w:spacing w:before="199" w:line="453" w:lineRule="auto"/>
        <w:ind w:right="6173"/>
      </w:pPr>
      <w:r>
        <w:t xml:space="preserve">TÍTULO IV </w:t>
      </w:r>
      <w:r>
        <w:rPr>
          <w:spacing w:val="-2"/>
        </w:rPr>
        <w:t>CAPÍTULO</w:t>
      </w:r>
      <w:r>
        <w:rPr>
          <w:spacing w:val="-20"/>
        </w:rPr>
        <w:t xml:space="preserve"> </w:t>
      </w:r>
      <w:r>
        <w:rPr>
          <w:spacing w:val="-2"/>
        </w:rPr>
        <w:t>I</w:t>
      </w:r>
    </w:p>
    <w:p w:rsidR="003A222D" w:rsidRDefault="002A161D">
      <w:pPr>
        <w:pStyle w:val="Ttulo2"/>
        <w:spacing w:before="2" w:line="453" w:lineRule="auto"/>
        <w:ind w:right="4545"/>
        <w:jc w:val="both"/>
      </w:pPr>
      <w:r>
        <w:t>Del</w:t>
      </w:r>
      <w:r>
        <w:rPr>
          <w:spacing w:val="-10"/>
        </w:rPr>
        <w:t xml:space="preserve"> </w:t>
      </w:r>
      <w:r>
        <w:t>funcionamiento</w:t>
      </w:r>
      <w:r>
        <w:rPr>
          <w:spacing w:val="-11"/>
        </w:rPr>
        <w:t xml:space="preserve"> </w:t>
      </w:r>
      <w:r>
        <w:t>del</w:t>
      </w:r>
      <w:r>
        <w:rPr>
          <w:spacing w:val="-10"/>
        </w:rPr>
        <w:t xml:space="preserve"> </w:t>
      </w:r>
      <w:r>
        <w:t>Congreso Artículo 15º</w:t>
      </w:r>
    </w:p>
    <w:p w:rsidR="003A222D" w:rsidRDefault="002A161D">
      <w:pPr>
        <w:pStyle w:val="Textoindependiente"/>
        <w:spacing w:before="2" w:line="276" w:lineRule="auto"/>
        <w:ind w:right="127"/>
      </w:pPr>
      <w:r>
        <w:rPr>
          <w:noProof/>
          <w:lang w:eastAsia="es-ES"/>
        </w:rPr>
        <mc:AlternateContent>
          <mc:Choice Requires="wps">
            <w:drawing>
              <wp:anchor distT="0" distB="0" distL="0" distR="0" simplePos="0" relativeHeight="15729152" behindDoc="0" locked="0" layoutInCell="1" allowOverlap="1">
                <wp:simplePos x="0" y="0"/>
                <wp:positionH relativeFrom="page">
                  <wp:posOffset>6200083</wp:posOffset>
                </wp:positionH>
                <wp:positionV relativeFrom="paragraph">
                  <wp:posOffset>350197</wp:posOffset>
                </wp:positionV>
                <wp:extent cx="5080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800" y="0"/>
                              </a:moveTo>
                              <a:lnTo>
                                <a:pt x="0" y="0"/>
                              </a:lnTo>
                              <a:lnTo>
                                <a:pt x="0" y="9523"/>
                              </a:lnTo>
                              <a:lnTo>
                                <a:pt x="50800" y="9523"/>
                              </a:lnTo>
                              <a:lnTo>
                                <a:pt x="508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B648271" id="Graphic 2" o:spid="_x0000_s1026" style="position:absolute;margin-left:488.2pt;margin-top:27.55pt;width:4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" path="m50800,l,,,9523r50800,l50800,xe" fillcolor="red" stroked="f">
                <v:path arrowok="t"/>
                <w10:wrap anchorx="page"/>
              </v:shape>
            </w:pict>
          </mc:Fallback>
        </mc:AlternateContent>
      </w:r>
      <w:r>
        <w:t>La</w:t>
      </w:r>
      <w:r>
        <w:rPr>
          <w:spacing w:val="-2"/>
        </w:rPr>
        <w:t xml:space="preserve"> </w:t>
      </w:r>
      <w:r>
        <w:t>Comisión</w:t>
      </w:r>
      <w:r>
        <w:rPr>
          <w:spacing w:val="-4"/>
        </w:rPr>
        <w:t xml:space="preserve"> </w:t>
      </w:r>
      <w:r>
        <w:t>Organizadora, a</w:t>
      </w:r>
      <w:r>
        <w:rPr>
          <w:spacing w:val="-2"/>
        </w:rPr>
        <w:t xml:space="preserve"> </w:t>
      </w:r>
      <w:r>
        <w:t>través de</w:t>
      </w:r>
      <w:r>
        <w:rPr>
          <w:spacing w:val="-1"/>
        </w:rPr>
        <w:t xml:space="preserve"> </w:t>
      </w:r>
      <w:r>
        <w:t>su Presidente, declarará</w:t>
      </w:r>
      <w:r>
        <w:rPr>
          <w:spacing w:val="-1"/>
        </w:rPr>
        <w:t xml:space="preserve"> </w:t>
      </w:r>
      <w:r>
        <w:t>válidamente constituido el Congreso de Nuevas Generaciones de A Coruña, en la hora, fecha y lugar de su convocatoria, con independencia del número de c</w:t>
      </w:r>
      <w:r>
        <w:t>ompromisarios asistentes.</w:t>
      </w:r>
    </w:p>
    <w:p w:rsidR="003A222D" w:rsidRDefault="003A222D">
      <w:pPr>
        <w:pStyle w:val="Textoindependiente"/>
        <w:spacing w:before="245"/>
        <w:ind w:left="0"/>
        <w:jc w:val="left"/>
      </w:pPr>
    </w:p>
    <w:p w:rsidR="003A222D" w:rsidRDefault="002A161D">
      <w:pPr>
        <w:pStyle w:val="Ttulo2"/>
        <w:spacing w:before="1"/>
        <w:jc w:val="both"/>
      </w:pPr>
      <w:r>
        <w:t>Artículo</w:t>
      </w:r>
      <w:r>
        <w:rPr>
          <w:spacing w:val="-18"/>
        </w:rPr>
        <w:t xml:space="preserve"> </w:t>
      </w:r>
      <w:r>
        <w:rPr>
          <w:spacing w:val="-5"/>
        </w:rPr>
        <w:t>16º</w:t>
      </w:r>
    </w:p>
    <w:p w:rsidR="003A222D" w:rsidRDefault="002A161D">
      <w:pPr>
        <w:pStyle w:val="Prrafodelista"/>
        <w:numPr>
          <w:ilvl w:val="1"/>
          <w:numId w:val="8"/>
        </w:numPr>
        <w:tabs>
          <w:tab w:val="left" w:pos="862"/>
        </w:tabs>
        <w:spacing w:before="241" w:line="276" w:lineRule="auto"/>
        <w:ind w:right="118" w:firstLine="0"/>
        <w:jc w:val="both"/>
      </w:pPr>
      <w:r>
        <w:t>El Congreso Local estará presidido por la Mesa, que estará</w:t>
      </w:r>
      <w:r>
        <w:rPr>
          <w:spacing w:val="40"/>
        </w:rPr>
        <w:t xml:space="preserve"> </w:t>
      </w:r>
      <w:r>
        <w:t>compuesta, al menos, por un Presidente, un Vicepresidente, un Secretario y dos vocales.</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Prrafodelista"/>
        <w:numPr>
          <w:ilvl w:val="1"/>
          <w:numId w:val="8"/>
        </w:numPr>
        <w:tabs>
          <w:tab w:val="left" w:pos="862"/>
        </w:tabs>
        <w:spacing w:before="78" w:line="280" w:lineRule="auto"/>
        <w:ind w:right="134" w:firstLine="0"/>
        <w:jc w:val="both"/>
      </w:pPr>
      <w:r>
        <w:lastRenderedPageBreak/>
        <w:t xml:space="preserve">Todos los miembros de la Mesa deberán ostentar la condición de </w:t>
      </w:r>
      <w:r>
        <w:rPr>
          <w:spacing w:val="-2"/>
        </w:rPr>
        <w:t>compromisarios.</w:t>
      </w:r>
    </w:p>
    <w:p w:rsidR="003A222D" w:rsidRDefault="002A161D">
      <w:pPr>
        <w:pStyle w:val="Ttulo2"/>
        <w:spacing w:before="190"/>
      </w:pPr>
      <w:r>
        <w:t>Artículo</w:t>
      </w:r>
      <w:r>
        <w:rPr>
          <w:spacing w:val="-18"/>
        </w:rPr>
        <w:t xml:space="preserve"> </w:t>
      </w:r>
      <w:r>
        <w:rPr>
          <w:spacing w:val="-5"/>
        </w:rPr>
        <w:t>17º</w:t>
      </w:r>
    </w:p>
    <w:p w:rsidR="003A222D" w:rsidRDefault="002A161D">
      <w:pPr>
        <w:pStyle w:val="Prrafodelista"/>
        <w:numPr>
          <w:ilvl w:val="1"/>
          <w:numId w:val="7"/>
        </w:numPr>
        <w:tabs>
          <w:tab w:val="left" w:pos="822"/>
        </w:tabs>
        <w:spacing w:before="246" w:line="276" w:lineRule="auto"/>
        <w:ind w:right="123" w:firstLine="0"/>
        <w:jc w:val="both"/>
      </w:pPr>
      <w:r>
        <w:t>En el acto inaugural del Congreso que será presidido por la Comisión Organizadora, ésta a través de su Presidente, trasladará la propuesta de composición de la Mesa</w:t>
      </w:r>
      <w:r>
        <w:t>, que habrá de ser ratificada por mayoría simple. De no aceptarse la propuesta, se abrirá un plazo de treinta minutos, durante el cual, los compromisarios podrán presentar candidaturas completas para la Mesa,</w:t>
      </w:r>
      <w:r>
        <w:rPr>
          <w:spacing w:val="-6"/>
        </w:rPr>
        <w:t xml:space="preserve"> </w:t>
      </w:r>
      <w:r>
        <w:t>avaladas</w:t>
      </w:r>
      <w:r>
        <w:rPr>
          <w:spacing w:val="-4"/>
        </w:rPr>
        <w:t xml:space="preserve"> </w:t>
      </w:r>
      <w:r>
        <w:t>como</w:t>
      </w:r>
      <w:r>
        <w:rPr>
          <w:spacing w:val="-5"/>
        </w:rPr>
        <w:t xml:space="preserve"> </w:t>
      </w:r>
      <w:r>
        <w:t>mínimo</w:t>
      </w:r>
      <w:r>
        <w:rPr>
          <w:spacing w:val="-4"/>
        </w:rPr>
        <w:t xml:space="preserve"> </w:t>
      </w:r>
      <w:r>
        <w:t>por</w:t>
      </w:r>
      <w:r>
        <w:rPr>
          <w:spacing w:val="-5"/>
        </w:rPr>
        <w:t xml:space="preserve"> </w:t>
      </w:r>
      <w:r>
        <w:t>el</w:t>
      </w:r>
      <w:r>
        <w:rPr>
          <w:spacing w:val="-6"/>
        </w:rPr>
        <w:t xml:space="preserve"> </w:t>
      </w:r>
      <w:r>
        <w:t>15%</w:t>
      </w:r>
      <w:r>
        <w:rPr>
          <w:spacing w:val="-7"/>
        </w:rPr>
        <w:t xml:space="preserve"> </w:t>
      </w:r>
      <w:r>
        <w:t>del</w:t>
      </w:r>
      <w:r>
        <w:rPr>
          <w:spacing w:val="-6"/>
        </w:rPr>
        <w:t xml:space="preserve"> </w:t>
      </w:r>
      <w:r>
        <w:t>total</w:t>
      </w:r>
      <w:r>
        <w:rPr>
          <w:spacing w:val="-6"/>
        </w:rPr>
        <w:t xml:space="preserve"> </w:t>
      </w:r>
      <w:r>
        <w:t>de</w:t>
      </w:r>
      <w:r>
        <w:rPr>
          <w:spacing w:val="-7"/>
        </w:rPr>
        <w:t xml:space="preserve"> </w:t>
      </w:r>
      <w:r>
        <w:t>lo</w:t>
      </w:r>
      <w:r>
        <w:t>s</w:t>
      </w:r>
      <w:r>
        <w:rPr>
          <w:spacing w:val="-5"/>
        </w:rPr>
        <w:t xml:space="preserve"> </w:t>
      </w:r>
      <w:r>
        <w:t>compromisarios,</w:t>
      </w:r>
      <w:r>
        <w:rPr>
          <w:spacing w:val="-6"/>
        </w:rPr>
        <w:t xml:space="preserve"> </w:t>
      </w:r>
      <w:r>
        <w:t>no pudiendo avalar cada compromisario más de una candidatura.</w:t>
      </w:r>
    </w:p>
    <w:p w:rsidR="003A222D" w:rsidRDefault="002A161D">
      <w:pPr>
        <w:pStyle w:val="Prrafodelista"/>
        <w:numPr>
          <w:ilvl w:val="1"/>
          <w:numId w:val="7"/>
        </w:numPr>
        <w:tabs>
          <w:tab w:val="left" w:pos="802"/>
        </w:tabs>
        <w:spacing w:before="195" w:line="276" w:lineRule="auto"/>
        <w:ind w:right="128" w:firstLine="0"/>
        <w:jc w:val="both"/>
      </w:pPr>
      <w:r>
        <w:t>Las</w:t>
      </w:r>
      <w:r>
        <w:rPr>
          <w:spacing w:val="-3"/>
        </w:rPr>
        <w:t xml:space="preserve"> </w:t>
      </w:r>
      <w:r>
        <w:t>candidaturas</w:t>
      </w:r>
      <w:r>
        <w:rPr>
          <w:spacing w:val="-3"/>
        </w:rPr>
        <w:t xml:space="preserve"> </w:t>
      </w:r>
      <w:r>
        <w:t>se</w:t>
      </w:r>
      <w:r>
        <w:rPr>
          <w:spacing w:val="-4"/>
        </w:rPr>
        <w:t xml:space="preserve"> </w:t>
      </w:r>
      <w:r>
        <w:t>presentarán</w:t>
      </w:r>
      <w:r>
        <w:rPr>
          <w:spacing w:val="-2"/>
        </w:rPr>
        <w:t xml:space="preserve"> </w:t>
      </w:r>
      <w:r>
        <w:t>ante</w:t>
      </w:r>
      <w:r>
        <w:rPr>
          <w:spacing w:val="-4"/>
        </w:rPr>
        <w:t xml:space="preserve"> </w:t>
      </w:r>
      <w:r>
        <w:t>la Comisión</w:t>
      </w:r>
      <w:r>
        <w:rPr>
          <w:spacing w:val="-2"/>
        </w:rPr>
        <w:t xml:space="preserve"> </w:t>
      </w:r>
      <w:r>
        <w:t>Organizadora,</w:t>
      </w:r>
      <w:r>
        <w:rPr>
          <w:spacing w:val="-3"/>
        </w:rPr>
        <w:t xml:space="preserve"> </w:t>
      </w:r>
      <w:r>
        <w:t xml:space="preserve">quien someterá a votación </w:t>
      </w:r>
      <w:proofErr w:type="gramStart"/>
      <w:r>
        <w:t>del Pleno aquellas</w:t>
      </w:r>
      <w:proofErr w:type="gramEnd"/>
      <w:r>
        <w:t xml:space="preserve"> que posean los requisitos reglamentarios. Será elegida la candidatur</w:t>
      </w:r>
      <w:r>
        <w:t xml:space="preserve">a que obtenga mayor número de </w:t>
      </w:r>
      <w:r>
        <w:rPr>
          <w:spacing w:val="-2"/>
        </w:rPr>
        <w:t>votos.</w:t>
      </w:r>
    </w:p>
    <w:p w:rsidR="003A222D" w:rsidRDefault="002A161D">
      <w:pPr>
        <w:pStyle w:val="Ttulo2"/>
        <w:spacing w:before="201"/>
      </w:pPr>
      <w:r>
        <w:t>Artículo</w:t>
      </w:r>
      <w:r>
        <w:rPr>
          <w:spacing w:val="-18"/>
        </w:rPr>
        <w:t xml:space="preserve"> </w:t>
      </w:r>
      <w:r>
        <w:rPr>
          <w:spacing w:val="-5"/>
        </w:rPr>
        <w:t>18º</w:t>
      </w:r>
    </w:p>
    <w:p w:rsidR="003A222D" w:rsidRDefault="002A161D">
      <w:pPr>
        <w:pStyle w:val="Textoindependiente"/>
        <w:spacing w:before="241" w:line="276" w:lineRule="auto"/>
        <w:ind w:right="128"/>
      </w:pPr>
      <w:r>
        <w:t>Constituida</w:t>
      </w:r>
      <w:r>
        <w:rPr>
          <w:spacing w:val="-5"/>
        </w:rPr>
        <w:t xml:space="preserve"> </w:t>
      </w:r>
      <w:r>
        <w:t>la</w:t>
      </w:r>
      <w:r>
        <w:rPr>
          <w:spacing w:val="-5"/>
        </w:rPr>
        <w:t xml:space="preserve"> </w:t>
      </w:r>
      <w:r>
        <w:t>Mesa</w:t>
      </w:r>
      <w:r>
        <w:rPr>
          <w:spacing w:val="-5"/>
        </w:rPr>
        <w:t xml:space="preserve"> </w:t>
      </w:r>
      <w:r>
        <w:t>del</w:t>
      </w:r>
      <w:r>
        <w:rPr>
          <w:spacing w:val="-3"/>
        </w:rPr>
        <w:t xml:space="preserve"> </w:t>
      </w:r>
      <w:r>
        <w:t>Congreso,</w:t>
      </w:r>
      <w:r>
        <w:rPr>
          <w:spacing w:val="-3"/>
        </w:rPr>
        <w:t xml:space="preserve"> </w:t>
      </w:r>
      <w:r>
        <w:t>ésta</w:t>
      </w:r>
      <w:r>
        <w:rPr>
          <w:spacing w:val="-5"/>
        </w:rPr>
        <w:t xml:space="preserve"> </w:t>
      </w:r>
      <w:r>
        <w:t>comunicará</w:t>
      </w:r>
      <w:r>
        <w:rPr>
          <w:spacing w:val="-5"/>
        </w:rPr>
        <w:t xml:space="preserve"> </w:t>
      </w:r>
      <w:r>
        <w:t>el</w:t>
      </w:r>
      <w:r>
        <w:rPr>
          <w:spacing w:val="-3"/>
        </w:rPr>
        <w:t xml:space="preserve"> </w:t>
      </w:r>
      <w:r>
        <w:t>acuerdo</w:t>
      </w:r>
      <w:r>
        <w:rPr>
          <w:spacing w:val="-2"/>
        </w:rPr>
        <w:t xml:space="preserve"> </w:t>
      </w:r>
      <w:r>
        <w:t>de</w:t>
      </w:r>
      <w:r>
        <w:rPr>
          <w:spacing w:val="-4"/>
        </w:rPr>
        <w:t xml:space="preserve"> </w:t>
      </w:r>
      <w:r>
        <w:t>aprobación definitiva del presente Reglamento.</w:t>
      </w:r>
    </w:p>
    <w:p w:rsidR="003A222D" w:rsidRDefault="002A161D">
      <w:pPr>
        <w:pStyle w:val="Ttulo2"/>
        <w:spacing w:before="201"/>
      </w:pPr>
      <w:r>
        <w:t>Artículo</w:t>
      </w:r>
      <w:r>
        <w:rPr>
          <w:spacing w:val="-18"/>
        </w:rPr>
        <w:t xml:space="preserve"> </w:t>
      </w:r>
      <w:r>
        <w:rPr>
          <w:spacing w:val="-5"/>
        </w:rPr>
        <w:t>19º</w:t>
      </w:r>
    </w:p>
    <w:p w:rsidR="003A222D" w:rsidRDefault="002A161D">
      <w:pPr>
        <w:pStyle w:val="Textoindependiente"/>
        <w:spacing w:before="241" w:line="276" w:lineRule="auto"/>
        <w:ind w:right="128"/>
      </w:pPr>
      <w:r>
        <w:t>La Mesa dirigirá, impulsará, ordenará y moderará los debates, velando en todo momento por la buena marcha del Congreso. Sus decisiones se adoptarán por mayoría simple, teniendo el Presidente, en caso de empate, voto de calidad.</w:t>
      </w:r>
    </w:p>
    <w:p w:rsidR="003A222D" w:rsidRDefault="002A161D">
      <w:pPr>
        <w:pStyle w:val="Textoindependiente"/>
        <w:spacing w:before="201" w:line="276" w:lineRule="auto"/>
        <w:ind w:right="123"/>
      </w:pPr>
      <w:r>
        <w:t>Corresponde a</w:t>
      </w:r>
      <w:r>
        <w:rPr>
          <w:spacing w:val="-3"/>
        </w:rPr>
        <w:t xml:space="preserve"> </w:t>
      </w:r>
      <w:r>
        <w:t>la Mesa</w:t>
      </w:r>
      <w:r>
        <w:rPr>
          <w:spacing w:val="-3"/>
        </w:rPr>
        <w:t xml:space="preserve"> </w:t>
      </w:r>
      <w:r>
        <w:t>cumpli</w:t>
      </w:r>
      <w:r>
        <w:t>r y hacer cumplir el</w:t>
      </w:r>
      <w:r>
        <w:rPr>
          <w:spacing w:val="-1"/>
        </w:rPr>
        <w:t xml:space="preserve"> </w:t>
      </w:r>
      <w:r>
        <w:t>Reglamento del</w:t>
      </w:r>
      <w:r>
        <w:rPr>
          <w:spacing w:val="-1"/>
        </w:rPr>
        <w:t xml:space="preserve"> </w:t>
      </w:r>
      <w:r>
        <w:t>Congreso, interpretarlo en los casos de duda y suplirlo en los de omisión.</w:t>
      </w:r>
    </w:p>
    <w:p w:rsidR="003A222D" w:rsidRDefault="002A161D">
      <w:pPr>
        <w:pStyle w:val="Ttulo2"/>
        <w:spacing w:before="191"/>
      </w:pPr>
      <w:r>
        <w:t>Artículo</w:t>
      </w:r>
      <w:r>
        <w:rPr>
          <w:spacing w:val="-18"/>
        </w:rPr>
        <w:t xml:space="preserve"> </w:t>
      </w:r>
      <w:r>
        <w:rPr>
          <w:spacing w:val="-5"/>
        </w:rPr>
        <w:t>20º</w:t>
      </w:r>
    </w:p>
    <w:p w:rsidR="003A222D" w:rsidRDefault="002A161D">
      <w:pPr>
        <w:pStyle w:val="Prrafodelista"/>
        <w:numPr>
          <w:ilvl w:val="1"/>
          <w:numId w:val="6"/>
        </w:numPr>
        <w:tabs>
          <w:tab w:val="left" w:pos="882"/>
        </w:tabs>
        <w:spacing w:before="251" w:line="276" w:lineRule="auto"/>
        <w:ind w:right="119" w:firstLine="0"/>
        <w:jc w:val="both"/>
      </w:pPr>
      <w:r>
        <w:t>Corresponde al Presidente, en nombre de la Mesa, abrir, dirigir, suspender</w:t>
      </w:r>
      <w:r>
        <w:rPr>
          <w:spacing w:val="-10"/>
        </w:rPr>
        <w:t xml:space="preserve"> </w:t>
      </w:r>
      <w:r>
        <w:t>y</w:t>
      </w:r>
      <w:r>
        <w:rPr>
          <w:spacing w:val="-12"/>
        </w:rPr>
        <w:t xml:space="preserve"> </w:t>
      </w:r>
      <w:r>
        <w:t>levantar</w:t>
      </w:r>
      <w:r>
        <w:rPr>
          <w:spacing w:val="-10"/>
        </w:rPr>
        <w:t xml:space="preserve"> </w:t>
      </w:r>
      <w:r>
        <w:t>la</w:t>
      </w:r>
      <w:r>
        <w:rPr>
          <w:spacing w:val="-14"/>
        </w:rPr>
        <w:t xml:space="preserve"> </w:t>
      </w:r>
      <w:r>
        <w:t>sesión;</w:t>
      </w:r>
      <w:r>
        <w:rPr>
          <w:spacing w:val="-16"/>
        </w:rPr>
        <w:t xml:space="preserve"> </w:t>
      </w:r>
      <w:r>
        <w:t>autorizar</w:t>
      </w:r>
      <w:r>
        <w:rPr>
          <w:spacing w:val="-10"/>
        </w:rPr>
        <w:t xml:space="preserve"> </w:t>
      </w:r>
      <w:r>
        <w:t>el</w:t>
      </w:r>
      <w:r>
        <w:rPr>
          <w:spacing w:val="-16"/>
        </w:rPr>
        <w:t xml:space="preserve"> </w:t>
      </w:r>
      <w:r>
        <w:t>uso</w:t>
      </w:r>
      <w:r>
        <w:rPr>
          <w:spacing w:val="-11"/>
        </w:rPr>
        <w:t xml:space="preserve"> </w:t>
      </w:r>
      <w:r>
        <w:t>de</w:t>
      </w:r>
      <w:r>
        <w:rPr>
          <w:spacing w:val="-13"/>
        </w:rPr>
        <w:t xml:space="preserve"> </w:t>
      </w:r>
      <w:r>
        <w:t>la</w:t>
      </w:r>
      <w:r>
        <w:rPr>
          <w:spacing w:val="-14"/>
        </w:rPr>
        <w:t xml:space="preserve"> </w:t>
      </w:r>
      <w:r>
        <w:t>palabra</w:t>
      </w:r>
      <w:r>
        <w:rPr>
          <w:spacing w:val="-14"/>
        </w:rPr>
        <w:t xml:space="preserve"> </w:t>
      </w:r>
      <w:r>
        <w:t>y</w:t>
      </w:r>
      <w:r>
        <w:rPr>
          <w:spacing w:val="-12"/>
        </w:rPr>
        <w:t xml:space="preserve"> </w:t>
      </w:r>
      <w:r>
        <w:t>fijar,</w:t>
      </w:r>
      <w:r>
        <w:rPr>
          <w:spacing w:val="-16"/>
        </w:rPr>
        <w:t xml:space="preserve"> </w:t>
      </w:r>
      <w:r>
        <w:t>a</w:t>
      </w:r>
      <w:r>
        <w:rPr>
          <w:spacing w:val="-14"/>
        </w:rPr>
        <w:t xml:space="preserve"> </w:t>
      </w:r>
      <w:r>
        <w:t>la</w:t>
      </w:r>
      <w:r>
        <w:rPr>
          <w:spacing w:val="-14"/>
        </w:rPr>
        <w:t xml:space="preserve"> </w:t>
      </w:r>
      <w:r>
        <w:t>vista de las peticiones de intervención, el número máximo de intervenciones y la duración de las mismas. Asimismo, antes de las votaciones que pudieran producirse, expondrá</w:t>
      </w:r>
      <w:r>
        <w:rPr>
          <w:spacing w:val="-3"/>
        </w:rPr>
        <w:t xml:space="preserve"> </w:t>
      </w:r>
      <w:r>
        <w:t>con</w:t>
      </w:r>
      <w:r>
        <w:rPr>
          <w:spacing w:val="-1"/>
        </w:rPr>
        <w:t xml:space="preserve"> </w:t>
      </w:r>
      <w:r>
        <w:t>claridad</w:t>
      </w:r>
      <w:r>
        <w:rPr>
          <w:spacing w:val="-3"/>
        </w:rPr>
        <w:t xml:space="preserve"> </w:t>
      </w:r>
      <w:r>
        <w:t>los</w:t>
      </w:r>
      <w:r>
        <w:rPr>
          <w:spacing w:val="-1"/>
        </w:rPr>
        <w:t xml:space="preserve"> </w:t>
      </w:r>
      <w:r>
        <w:t>términos</w:t>
      </w:r>
      <w:r>
        <w:rPr>
          <w:spacing w:val="-1"/>
        </w:rPr>
        <w:t xml:space="preserve"> </w:t>
      </w:r>
      <w:r>
        <w:t>de</w:t>
      </w:r>
      <w:r>
        <w:rPr>
          <w:spacing w:val="-2"/>
        </w:rPr>
        <w:t xml:space="preserve"> </w:t>
      </w:r>
      <w:r>
        <w:t>la</w:t>
      </w:r>
      <w:r>
        <w:rPr>
          <w:spacing w:val="-4"/>
        </w:rPr>
        <w:t xml:space="preserve"> </w:t>
      </w:r>
      <w:r>
        <w:t>propuesta</w:t>
      </w:r>
      <w:r>
        <w:rPr>
          <w:spacing w:val="-3"/>
        </w:rPr>
        <w:t xml:space="preserve"> </w:t>
      </w:r>
      <w:r>
        <w:t>o propuestas sometidas a vota</w:t>
      </w:r>
      <w:r>
        <w:t>ción.</w:t>
      </w:r>
    </w:p>
    <w:p w:rsidR="003A222D" w:rsidRDefault="002A161D">
      <w:pPr>
        <w:pStyle w:val="Prrafodelista"/>
        <w:numPr>
          <w:ilvl w:val="1"/>
          <w:numId w:val="6"/>
        </w:numPr>
        <w:tabs>
          <w:tab w:val="left" w:pos="817"/>
        </w:tabs>
        <w:spacing w:before="200" w:line="276" w:lineRule="auto"/>
        <w:ind w:firstLine="0"/>
        <w:jc w:val="both"/>
      </w:pPr>
      <w:r>
        <w:t>El Presidente podrá llamar al orden y, en su caso, retirar la palabra a quienes en sus intervenciones se alarguen excesivamente, se desvíen del tema</w:t>
      </w:r>
      <w:r>
        <w:rPr>
          <w:spacing w:val="-13"/>
        </w:rPr>
        <w:t xml:space="preserve"> </w:t>
      </w:r>
      <w:r>
        <w:t>objeto</w:t>
      </w:r>
      <w:r>
        <w:rPr>
          <w:spacing w:val="-10"/>
        </w:rPr>
        <w:t xml:space="preserve"> </w:t>
      </w:r>
      <w:r>
        <w:t>del</w:t>
      </w:r>
      <w:r>
        <w:rPr>
          <w:spacing w:val="-10"/>
        </w:rPr>
        <w:t xml:space="preserve"> </w:t>
      </w:r>
      <w:r>
        <w:t>debate,</w:t>
      </w:r>
      <w:r>
        <w:rPr>
          <w:spacing w:val="-11"/>
        </w:rPr>
        <w:t xml:space="preserve"> </w:t>
      </w:r>
      <w:r>
        <w:t>falten</w:t>
      </w:r>
      <w:r>
        <w:rPr>
          <w:spacing w:val="-10"/>
        </w:rPr>
        <w:t xml:space="preserve"> </w:t>
      </w:r>
      <w:r>
        <w:t>a</w:t>
      </w:r>
      <w:r>
        <w:rPr>
          <w:spacing w:val="-13"/>
        </w:rPr>
        <w:t xml:space="preserve"> </w:t>
      </w:r>
      <w:r>
        <w:t>lo</w:t>
      </w:r>
      <w:r>
        <w:rPr>
          <w:spacing w:val="-10"/>
        </w:rPr>
        <w:t xml:space="preserve"> </w:t>
      </w:r>
      <w:r>
        <w:t>establecido</w:t>
      </w:r>
      <w:r>
        <w:rPr>
          <w:spacing w:val="-5"/>
        </w:rPr>
        <w:t xml:space="preserve"> </w:t>
      </w:r>
      <w:r>
        <w:t>en</w:t>
      </w:r>
      <w:r>
        <w:rPr>
          <w:spacing w:val="-10"/>
        </w:rPr>
        <w:t xml:space="preserve"> </w:t>
      </w:r>
      <w:r>
        <w:t>este</w:t>
      </w:r>
      <w:r>
        <w:rPr>
          <w:spacing w:val="-12"/>
        </w:rPr>
        <w:t xml:space="preserve"> </w:t>
      </w:r>
      <w:r>
        <w:t>Reglamento,</w:t>
      </w:r>
      <w:r>
        <w:rPr>
          <w:spacing w:val="-11"/>
        </w:rPr>
        <w:t xml:space="preserve"> </w:t>
      </w:r>
      <w:r>
        <w:t>profieran expresiones ofensivas al decoro de la organización, de sus miembros o de cualquier otra institución, entidad o persona, o que de cualquier otra forma alteren el orden u obstaculicen la buena marcha del Congreso.</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Ttulo2"/>
        <w:spacing w:before="78"/>
      </w:pPr>
      <w:r>
        <w:lastRenderedPageBreak/>
        <w:t>Artículo</w:t>
      </w:r>
      <w:r>
        <w:rPr>
          <w:spacing w:val="-18"/>
        </w:rPr>
        <w:t xml:space="preserve"> </w:t>
      </w:r>
      <w:r>
        <w:rPr>
          <w:spacing w:val="-5"/>
        </w:rPr>
        <w:t>21º</w:t>
      </w:r>
    </w:p>
    <w:p w:rsidR="003A222D" w:rsidRDefault="002A161D">
      <w:pPr>
        <w:pStyle w:val="Textoindependiente"/>
        <w:spacing w:before="246" w:line="276" w:lineRule="auto"/>
        <w:ind w:right="128"/>
      </w:pPr>
      <w:r>
        <w:t>Los Vic</w:t>
      </w:r>
      <w:r>
        <w:t>epresidentes en su caso, por su orden, sustituirán al Presidente, ejercerán sus funciones en caso de ausencia y tendrán las mismas atribuciones que aquel.</w:t>
      </w:r>
    </w:p>
    <w:p w:rsidR="003A222D" w:rsidRDefault="003A222D">
      <w:pPr>
        <w:pStyle w:val="Textoindependiente"/>
        <w:ind w:left="0"/>
        <w:jc w:val="left"/>
      </w:pPr>
    </w:p>
    <w:p w:rsidR="003A222D" w:rsidRDefault="003A222D">
      <w:pPr>
        <w:pStyle w:val="Textoindependiente"/>
        <w:spacing w:before="170"/>
        <w:ind w:left="0"/>
        <w:jc w:val="left"/>
      </w:pPr>
    </w:p>
    <w:p w:rsidR="003A222D" w:rsidRDefault="002A161D">
      <w:pPr>
        <w:pStyle w:val="Ttulo2"/>
      </w:pPr>
      <w:r>
        <w:t>Artículo</w:t>
      </w:r>
      <w:r>
        <w:rPr>
          <w:spacing w:val="-18"/>
        </w:rPr>
        <w:t xml:space="preserve"> </w:t>
      </w:r>
      <w:r>
        <w:rPr>
          <w:spacing w:val="-5"/>
        </w:rPr>
        <w:t>22º</w:t>
      </w:r>
    </w:p>
    <w:p w:rsidR="003A222D" w:rsidRDefault="002A161D">
      <w:pPr>
        <w:pStyle w:val="Prrafodelista"/>
        <w:numPr>
          <w:ilvl w:val="1"/>
          <w:numId w:val="5"/>
        </w:numPr>
        <w:tabs>
          <w:tab w:val="left" w:pos="797"/>
        </w:tabs>
        <w:spacing w:before="241" w:line="276" w:lineRule="auto"/>
        <w:ind w:firstLine="0"/>
        <w:jc w:val="both"/>
      </w:pPr>
      <w:r>
        <w:t>Corresponde</w:t>
      </w:r>
      <w:r>
        <w:rPr>
          <w:spacing w:val="-7"/>
        </w:rPr>
        <w:t xml:space="preserve"> </w:t>
      </w:r>
      <w:r>
        <w:t>a</w:t>
      </w:r>
      <w:r>
        <w:rPr>
          <w:spacing w:val="-8"/>
        </w:rPr>
        <w:t xml:space="preserve"> </w:t>
      </w:r>
      <w:r>
        <w:t>los</w:t>
      </w:r>
      <w:r>
        <w:rPr>
          <w:spacing w:val="-5"/>
        </w:rPr>
        <w:t xml:space="preserve"> </w:t>
      </w:r>
      <w:r>
        <w:t>Secretario</w:t>
      </w:r>
      <w:r>
        <w:rPr>
          <w:spacing w:val="-4"/>
        </w:rPr>
        <w:t xml:space="preserve"> </w:t>
      </w:r>
      <w:r>
        <w:t>de</w:t>
      </w:r>
      <w:r>
        <w:rPr>
          <w:spacing w:val="-7"/>
        </w:rPr>
        <w:t xml:space="preserve"> </w:t>
      </w:r>
      <w:r>
        <w:t>la</w:t>
      </w:r>
      <w:r>
        <w:rPr>
          <w:spacing w:val="-8"/>
        </w:rPr>
        <w:t xml:space="preserve"> </w:t>
      </w:r>
      <w:r>
        <w:t>Mesa,</w:t>
      </w:r>
      <w:r>
        <w:rPr>
          <w:spacing w:val="-6"/>
        </w:rPr>
        <w:t xml:space="preserve"> </w:t>
      </w:r>
      <w:r>
        <w:t>por</w:t>
      </w:r>
      <w:r>
        <w:rPr>
          <w:spacing w:val="-5"/>
        </w:rPr>
        <w:t xml:space="preserve"> </w:t>
      </w:r>
      <w:r>
        <w:t>su</w:t>
      </w:r>
      <w:r>
        <w:rPr>
          <w:spacing w:val="-7"/>
        </w:rPr>
        <w:t xml:space="preserve"> </w:t>
      </w:r>
      <w:r>
        <w:t>orden,</w:t>
      </w:r>
      <w:r>
        <w:rPr>
          <w:spacing w:val="-6"/>
        </w:rPr>
        <w:t xml:space="preserve"> </w:t>
      </w:r>
      <w:r>
        <w:t>la</w:t>
      </w:r>
      <w:r>
        <w:rPr>
          <w:spacing w:val="-13"/>
        </w:rPr>
        <w:t xml:space="preserve"> </w:t>
      </w:r>
      <w:r>
        <w:t>redacción</w:t>
      </w:r>
      <w:r>
        <w:rPr>
          <w:spacing w:val="-5"/>
        </w:rPr>
        <w:t xml:space="preserve"> </w:t>
      </w:r>
      <w:r>
        <w:t>del Acta de las Se</w:t>
      </w:r>
      <w:r>
        <w:t>siones recogiendo en la misma el resumen de las intervenciones, las propuestas presentadas y las votaciones producidas indicando el número de votos emitidos, los favorables, los contrarios, los nulos y las abstenciones.</w:t>
      </w:r>
    </w:p>
    <w:p w:rsidR="003A222D" w:rsidRDefault="002A161D">
      <w:pPr>
        <w:pStyle w:val="Prrafodelista"/>
        <w:numPr>
          <w:ilvl w:val="1"/>
          <w:numId w:val="5"/>
        </w:numPr>
        <w:tabs>
          <w:tab w:val="left" w:pos="827"/>
        </w:tabs>
        <w:spacing w:line="276" w:lineRule="auto"/>
        <w:ind w:right="131" w:firstLine="0"/>
        <w:jc w:val="both"/>
      </w:pPr>
      <w:r>
        <w:t xml:space="preserve">El Acta será aprobada por la Mesa y </w:t>
      </w:r>
      <w:r>
        <w:t>una vez terminado el Congreso será firmada por todos sus componentes.</w:t>
      </w:r>
    </w:p>
    <w:p w:rsidR="003A222D" w:rsidRDefault="002A161D">
      <w:pPr>
        <w:pStyle w:val="Ttulo2"/>
        <w:spacing w:before="201"/>
      </w:pPr>
      <w:r>
        <w:t>Artículo</w:t>
      </w:r>
      <w:r>
        <w:rPr>
          <w:spacing w:val="-18"/>
        </w:rPr>
        <w:t xml:space="preserve"> </w:t>
      </w:r>
      <w:r>
        <w:rPr>
          <w:spacing w:val="-5"/>
        </w:rPr>
        <w:t>23º</w:t>
      </w:r>
    </w:p>
    <w:p w:rsidR="003A222D" w:rsidRDefault="002A161D">
      <w:pPr>
        <w:pStyle w:val="Textoindependiente"/>
        <w:spacing w:before="236" w:line="276" w:lineRule="auto"/>
        <w:ind w:right="121"/>
      </w:pPr>
      <w:r>
        <w:t>El Congreso funcionará en Pleno, adoptándose los acuerdos por mayoría simple mediante votación a mano alzada, salvo los referentes a la elección de los órganos de Nuevas Gen</w:t>
      </w:r>
      <w:r>
        <w:t>eraciones que</w:t>
      </w:r>
      <w:r>
        <w:rPr>
          <w:spacing w:val="-5"/>
        </w:rPr>
        <w:t xml:space="preserve"> </w:t>
      </w:r>
      <w:r>
        <w:t>se acomodarán a lo establecido en los Estatutos y en este Reglamento.</w:t>
      </w:r>
    </w:p>
    <w:p w:rsidR="003A222D" w:rsidRDefault="002A161D">
      <w:pPr>
        <w:pStyle w:val="Ttulo1"/>
        <w:spacing w:before="201"/>
        <w:jc w:val="both"/>
      </w:pPr>
      <w:r>
        <w:t>CAPÍTULO</w:t>
      </w:r>
      <w:r>
        <w:rPr>
          <w:spacing w:val="-15"/>
        </w:rPr>
        <w:t xml:space="preserve"> </w:t>
      </w:r>
      <w:r>
        <w:rPr>
          <w:spacing w:val="-5"/>
        </w:rPr>
        <w:t>II</w:t>
      </w:r>
    </w:p>
    <w:p w:rsidR="003A222D" w:rsidRDefault="002A161D">
      <w:pPr>
        <w:pStyle w:val="Ttulo2"/>
        <w:spacing w:before="246" w:line="448" w:lineRule="auto"/>
        <w:ind w:right="5649"/>
        <w:jc w:val="both"/>
      </w:pPr>
      <w:r>
        <w:t>Del</w:t>
      </w:r>
      <w:r>
        <w:rPr>
          <w:spacing w:val="-6"/>
        </w:rPr>
        <w:t xml:space="preserve"> </w:t>
      </w:r>
      <w:r>
        <w:t>Pleno</w:t>
      </w:r>
      <w:r>
        <w:rPr>
          <w:spacing w:val="-8"/>
        </w:rPr>
        <w:t xml:space="preserve"> </w:t>
      </w:r>
      <w:r>
        <w:t>y</w:t>
      </w:r>
      <w:r>
        <w:rPr>
          <w:spacing w:val="-6"/>
        </w:rPr>
        <w:t xml:space="preserve"> </w:t>
      </w:r>
      <w:r>
        <w:t>sus</w:t>
      </w:r>
      <w:r>
        <w:rPr>
          <w:spacing w:val="-8"/>
        </w:rPr>
        <w:t xml:space="preserve"> </w:t>
      </w:r>
      <w:r>
        <w:t>trabajos Artículo 24º</w:t>
      </w:r>
    </w:p>
    <w:p w:rsidR="003A222D" w:rsidRDefault="002A161D">
      <w:pPr>
        <w:pStyle w:val="Textoindependiente"/>
        <w:spacing w:before="13" w:line="276" w:lineRule="auto"/>
        <w:ind w:right="122"/>
      </w:pPr>
      <w:r>
        <w:t>El Pleno del Congreso, con independencia de otras facultades recogidas en los</w:t>
      </w:r>
      <w:r>
        <w:rPr>
          <w:spacing w:val="-5"/>
        </w:rPr>
        <w:t xml:space="preserve"> </w:t>
      </w:r>
      <w:r>
        <w:t>Estatutos</w:t>
      </w:r>
      <w:r>
        <w:rPr>
          <w:spacing w:val="-5"/>
        </w:rPr>
        <w:t xml:space="preserve"> </w:t>
      </w:r>
      <w:r>
        <w:t>y</w:t>
      </w:r>
      <w:r>
        <w:rPr>
          <w:spacing w:val="-6"/>
        </w:rPr>
        <w:t xml:space="preserve"> </w:t>
      </w:r>
      <w:r>
        <w:t>que</w:t>
      </w:r>
      <w:r>
        <w:rPr>
          <w:spacing w:val="-7"/>
        </w:rPr>
        <w:t xml:space="preserve"> </w:t>
      </w:r>
      <w:r>
        <w:t>se</w:t>
      </w:r>
      <w:r>
        <w:rPr>
          <w:spacing w:val="-6"/>
        </w:rPr>
        <w:t xml:space="preserve"> </w:t>
      </w:r>
      <w:r>
        <w:t>contemplan</w:t>
      </w:r>
      <w:r>
        <w:rPr>
          <w:spacing w:val="-5"/>
        </w:rPr>
        <w:t xml:space="preserve"> </w:t>
      </w:r>
      <w:r>
        <w:t>en</w:t>
      </w:r>
      <w:r>
        <w:rPr>
          <w:spacing w:val="-5"/>
        </w:rPr>
        <w:t xml:space="preserve"> </w:t>
      </w:r>
      <w:r>
        <w:t>el</w:t>
      </w:r>
      <w:r>
        <w:rPr>
          <w:spacing w:val="-5"/>
        </w:rPr>
        <w:t xml:space="preserve"> </w:t>
      </w:r>
      <w:r>
        <w:t>art.</w:t>
      </w:r>
      <w:r>
        <w:rPr>
          <w:spacing w:val="-2"/>
        </w:rPr>
        <w:t xml:space="preserve"> </w:t>
      </w:r>
      <w:r>
        <w:t>27.1</w:t>
      </w:r>
      <w:r>
        <w:rPr>
          <w:spacing w:val="-5"/>
        </w:rPr>
        <w:t xml:space="preserve"> </w:t>
      </w:r>
      <w:r>
        <w:t>de</w:t>
      </w:r>
      <w:r>
        <w:rPr>
          <w:spacing w:val="-7"/>
        </w:rPr>
        <w:t xml:space="preserve"> </w:t>
      </w:r>
      <w:r>
        <w:t>este</w:t>
      </w:r>
      <w:r>
        <w:rPr>
          <w:spacing w:val="-7"/>
        </w:rPr>
        <w:t xml:space="preserve"> </w:t>
      </w:r>
      <w:r>
        <w:t>texto,</w:t>
      </w:r>
      <w:r>
        <w:rPr>
          <w:spacing w:val="-5"/>
        </w:rPr>
        <w:t xml:space="preserve"> </w:t>
      </w:r>
      <w:r>
        <w:t>conocerá</w:t>
      </w:r>
      <w:r>
        <w:rPr>
          <w:spacing w:val="-7"/>
        </w:rPr>
        <w:t xml:space="preserve"> </w:t>
      </w:r>
      <w:r>
        <w:t>del Informe de Gestión desde el último Congreso Local.</w:t>
      </w:r>
    </w:p>
    <w:p w:rsidR="003A222D" w:rsidRDefault="003A222D">
      <w:pPr>
        <w:pStyle w:val="Textoindependiente"/>
        <w:ind w:left="0"/>
        <w:jc w:val="left"/>
      </w:pPr>
    </w:p>
    <w:p w:rsidR="003A222D" w:rsidRDefault="003A222D">
      <w:pPr>
        <w:pStyle w:val="Textoindependiente"/>
        <w:spacing w:before="170"/>
        <w:ind w:left="0"/>
        <w:jc w:val="left"/>
      </w:pPr>
    </w:p>
    <w:p w:rsidR="003A222D" w:rsidRDefault="002A161D">
      <w:pPr>
        <w:pStyle w:val="Ttulo2"/>
      </w:pPr>
      <w:r>
        <w:t>Artículo</w:t>
      </w:r>
      <w:r>
        <w:rPr>
          <w:spacing w:val="-18"/>
        </w:rPr>
        <w:t xml:space="preserve"> </w:t>
      </w:r>
      <w:r>
        <w:rPr>
          <w:spacing w:val="-5"/>
        </w:rPr>
        <w:t>25º</w:t>
      </w:r>
    </w:p>
    <w:p w:rsidR="003A222D" w:rsidRDefault="002A161D">
      <w:pPr>
        <w:pStyle w:val="Prrafodelista"/>
        <w:numPr>
          <w:ilvl w:val="1"/>
          <w:numId w:val="4"/>
        </w:numPr>
        <w:tabs>
          <w:tab w:val="left" w:pos="852"/>
        </w:tabs>
        <w:spacing w:before="236" w:line="280" w:lineRule="auto"/>
        <w:ind w:right="131" w:firstLine="0"/>
        <w:jc w:val="both"/>
      </w:pPr>
      <w:r>
        <w:t>Las sesiones Plenarias del Congreso, a excepción de la apertura y clausura, serán presididas por la Mesa del Congreso.</w:t>
      </w:r>
    </w:p>
    <w:p w:rsidR="003A222D" w:rsidRDefault="002A161D">
      <w:pPr>
        <w:pStyle w:val="Prrafodelista"/>
        <w:numPr>
          <w:ilvl w:val="1"/>
          <w:numId w:val="4"/>
        </w:numPr>
        <w:tabs>
          <w:tab w:val="left" w:pos="817"/>
        </w:tabs>
        <w:spacing w:before="196" w:line="273" w:lineRule="auto"/>
        <w:ind w:right="125" w:firstLine="0"/>
        <w:jc w:val="both"/>
      </w:pPr>
      <w:r>
        <w:t>Iniciada cada una de las sesiones plen</w:t>
      </w:r>
      <w:r>
        <w:t>arias, el Presidente indicará los temas</w:t>
      </w:r>
      <w:r>
        <w:rPr>
          <w:spacing w:val="-7"/>
        </w:rPr>
        <w:t xml:space="preserve"> </w:t>
      </w:r>
      <w:r>
        <w:t>que,</w:t>
      </w:r>
      <w:r>
        <w:rPr>
          <w:spacing w:val="-8"/>
        </w:rPr>
        <w:t xml:space="preserve"> </w:t>
      </w:r>
      <w:r>
        <w:t>en</w:t>
      </w:r>
      <w:r>
        <w:rPr>
          <w:spacing w:val="-7"/>
        </w:rPr>
        <w:t xml:space="preserve"> </w:t>
      </w:r>
      <w:r>
        <w:t>las</w:t>
      </w:r>
      <w:r>
        <w:rPr>
          <w:spacing w:val="-12"/>
        </w:rPr>
        <w:t xml:space="preserve"> </w:t>
      </w:r>
      <w:r>
        <w:t>mismas,</w:t>
      </w:r>
      <w:r>
        <w:rPr>
          <w:spacing w:val="-12"/>
        </w:rPr>
        <w:t xml:space="preserve"> </w:t>
      </w:r>
      <w:r>
        <w:t>serán</w:t>
      </w:r>
      <w:r>
        <w:rPr>
          <w:spacing w:val="-12"/>
        </w:rPr>
        <w:t xml:space="preserve"> </w:t>
      </w:r>
      <w:r>
        <w:t>objeto</w:t>
      </w:r>
      <w:r>
        <w:rPr>
          <w:spacing w:val="-7"/>
        </w:rPr>
        <w:t xml:space="preserve"> </w:t>
      </w:r>
      <w:r>
        <w:t>de</w:t>
      </w:r>
      <w:r>
        <w:rPr>
          <w:spacing w:val="-9"/>
        </w:rPr>
        <w:t xml:space="preserve"> </w:t>
      </w:r>
      <w:r>
        <w:t>debate</w:t>
      </w:r>
      <w:r>
        <w:rPr>
          <w:spacing w:val="-9"/>
        </w:rPr>
        <w:t xml:space="preserve"> </w:t>
      </w:r>
      <w:r>
        <w:t>dentro</w:t>
      </w:r>
      <w:r>
        <w:rPr>
          <w:spacing w:val="-7"/>
        </w:rPr>
        <w:t xml:space="preserve"> </w:t>
      </w:r>
      <w:r>
        <w:t>de</w:t>
      </w:r>
      <w:r>
        <w:rPr>
          <w:spacing w:val="-9"/>
        </w:rPr>
        <w:t xml:space="preserve"> </w:t>
      </w:r>
      <w:r>
        <w:t>los</w:t>
      </w:r>
      <w:r>
        <w:rPr>
          <w:spacing w:val="-7"/>
        </w:rPr>
        <w:t xml:space="preserve"> </w:t>
      </w:r>
      <w:r>
        <w:t xml:space="preserve">establecidos en el programa y orden del día, así como los tiempos asignados a cada </w:t>
      </w:r>
      <w:r>
        <w:rPr>
          <w:spacing w:val="-2"/>
        </w:rPr>
        <w:t>interviniente.</w:t>
      </w:r>
    </w:p>
    <w:p w:rsidR="003A222D" w:rsidRDefault="003A222D">
      <w:pPr>
        <w:pStyle w:val="Prrafodelista"/>
        <w:spacing w:line="273" w:lineRule="auto"/>
        <w:sectPr w:rsidR="003A222D">
          <w:pgSz w:w="11910" w:h="16840"/>
          <w:pgMar w:top="1320" w:right="1559" w:bottom="280" w:left="1559" w:header="720" w:footer="720" w:gutter="0"/>
          <w:cols w:space="720"/>
        </w:sectPr>
      </w:pPr>
    </w:p>
    <w:p w:rsidR="003A222D" w:rsidRDefault="002A161D">
      <w:pPr>
        <w:pStyle w:val="Ttulo1"/>
      </w:pPr>
      <w:r>
        <w:lastRenderedPageBreak/>
        <w:t>CAPÍTULO</w:t>
      </w:r>
      <w:r>
        <w:rPr>
          <w:spacing w:val="-15"/>
        </w:rPr>
        <w:t xml:space="preserve"> </w:t>
      </w:r>
      <w:r>
        <w:rPr>
          <w:spacing w:val="-5"/>
        </w:rPr>
        <w:t>III</w:t>
      </w:r>
    </w:p>
    <w:p w:rsidR="003A222D" w:rsidRDefault="002A161D">
      <w:pPr>
        <w:pStyle w:val="Ttulo2"/>
        <w:spacing w:before="246" w:line="453" w:lineRule="auto"/>
        <w:ind w:right="2603"/>
      </w:pPr>
      <w:r>
        <w:t>De</w:t>
      </w:r>
      <w:r>
        <w:rPr>
          <w:spacing w:val="-11"/>
        </w:rPr>
        <w:t xml:space="preserve"> </w:t>
      </w:r>
      <w:r>
        <w:t>la</w:t>
      </w:r>
      <w:r>
        <w:rPr>
          <w:spacing w:val="-12"/>
        </w:rPr>
        <w:t xml:space="preserve"> </w:t>
      </w:r>
      <w:r>
        <w:t>elección</w:t>
      </w:r>
      <w:r>
        <w:rPr>
          <w:spacing w:val="-11"/>
        </w:rPr>
        <w:t xml:space="preserve"> </w:t>
      </w:r>
      <w:r>
        <w:t>de</w:t>
      </w:r>
      <w:r>
        <w:rPr>
          <w:spacing w:val="-11"/>
        </w:rPr>
        <w:t xml:space="preserve"> </w:t>
      </w:r>
      <w:r>
        <w:t>los</w:t>
      </w:r>
      <w:r>
        <w:rPr>
          <w:spacing w:val="-11"/>
        </w:rPr>
        <w:t xml:space="preserve"> </w:t>
      </w:r>
      <w:r>
        <w:t>órganos</w:t>
      </w:r>
      <w:r>
        <w:rPr>
          <w:spacing w:val="-11"/>
        </w:rPr>
        <w:t xml:space="preserve"> </w:t>
      </w:r>
      <w:r>
        <w:t>de</w:t>
      </w:r>
      <w:r>
        <w:rPr>
          <w:spacing w:val="-7"/>
        </w:rPr>
        <w:t xml:space="preserve"> </w:t>
      </w:r>
      <w:r>
        <w:t>dirección Artículo 26º</w:t>
      </w:r>
    </w:p>
    <w:p w:rsidR="003A222D" w:rsidRDefault="002A161D">
      <w:pPr>
        <w:pStyle w:val="Textoindependiente"/>
        <w:spacing w:before="2" w:line="271" w:lineRule="auto"/>
        <w:ind w:right="268"/>
        <w:jc w:val="left"/>
      </w:pPr>
      <w:r>
        <w:t>El</w:t>
      </w:r>
      <w:r>
        <w:rPr>
          <w:spacing w:val="-13"/>
        </w:rPr>
        <w:t xml:space="preserve"> </w:t>
      </w:r>
      <w:r>
        <w:t>Congreso</w:t>
      </w:r>
      <w:r>
        <w:rPr>
          <w:spacing w:val="-9"/>
        </w:rPr>
        <w:t xml:space="preserve"> </w:t>
      </w:r>
      <w:r>
        <w:t>Local</w:t>
      </w:r>
      <w:r>
        <w:rPr>
          <w:spacing w:val="-13"/>
        </w:rPr>
        <w:t xml:space="preserve"> </w:t>
      </w:r>
      <w:r>
        <w:t>elegirá</w:t>
      </w:r>
      <w:r>
        <w:rPr>
          <w:spacing w:val="-15"/>
        </w:rPr>
        <w:t xml:space="preserve"> </w:t>
      </w:r>
      <w:r>
        <w:t>a</w:t>
      </w:r>
      <w:r>
        <w:rPr>
          <w:spacing w:val="-10"/>
        </w:rPr>
        <w:t xml:space="preserve"> </w:t>
      </w:r>
      <w:r>
        <w:t>quienes</w:t>
      </w:r>
      <w:r>
        <w:rPr>
          <w:spacing w:val="-12"/>
        </w:rPr>
        <w:t xml:space="preserve"> </w:t>
      </w:r>
      <w:r>
        <w:t>tienen</w:t>
      </w:r>
      <w:r>
        <w:rPr>
          <w:spacing w:val="-12"/>
        </w:rPr>
        <w:t xml:space="preserve"> </w:t>
      </w:r>
      <w:r>
        <w:t>que</w:t>
      </w:r>
      <w:r>
        <w:rPr>
          <w:spacing w:val="-14"/>
        </w:rPr>
        <w:t xml:space="preserve"> </w:t>
      </w:r>
      <w:r>
        <w:t>ostentar</w:t>
      </w:r>
      <w:r>
        <w:rPr>
          <w:spacing w:val="-12"/>
        </w:rPr>
        <w:t xml:space="preserve"> </w:t>
      </w:r>
      <w:r>
        <w:t>las</w:t>
      </w:r>
      <w:r>
        <w:rPr>
          <w:spacing w:val="-5"/>
        </w:rPr>
        <w:t xml:space="preserve"> </w:t>
      </w:r>
      <w:r>
        <w:t>funciones</w:t>
      </w:r>
      <w:r>
        <w:rPr>
          <w:spacing w:val="-5"/>
        </w:rPr>
        <w:t xml:space="preserve"> </w:t>
      </w:r>
      <w:r>
        <w:t>de dirección mediante el sistema señalado en los Estatutos.</w:t>
      </w:r>
    </w:p>
    <w:p w:rsidR="003A222D" w:rsidRDefault="002A161D">
      <w:pPr>
        <w:pStyle w:val="Ttulo2"/>
        <w:spacing w:before="207"/>
      </w:pPr>
      <w:r>
        <w:t>Artículo</w:t>
      </w:r>
      <w:r>
        <w:rPr>
          <w:spacing w:val="-18"/>
        </w:rPr>
        <w:t xml:space="preserve"> </w:t>
      </w:r>
      <w:r>
        <w:rPr>
          <w:spacing w:val="-5"/>
        </w:rPr>
        <w:t>27º</w:t>
      </w:r>
    </w:p>
    <w:p w:rsidR="003A222D" w:rsidRDefault="002A161D">
      <w:pPr>
        <w:pStyle w:val="Prrafodelista"/>
        <w:numPr>
          <w:ilvl w:val="1"/>
          <w:numId w:val="3"/>
        </w:numPr>
        <w:tabs>
          <w:tab w:val="left" w:pos="797"/>
        </w:tabs>
        <w:spacing w:before="241" w:line="276" w:lineRule="auto"/>
        <w:ind w:right="122" w:firstLine="0"/>
        <w:jc w:val="both"/>
      </w:pPr>
      <w:r>
        <w:t>La</w:t>
      </w:r>
      <w:r>
        <w:rPr>
          <w:spacing w:val="-5"/>
        </w:rPr>
        <w:t xml:space="preserve"> </w:t>
      </w:r>
      <w:r>
        <w:t>Mesa</w:t>
      </w:r>
      <w:r>
        <w:rPr>
          <w:spacing w:val="-4"/>
        </w:rPr>
        <w:t xml:space="preserve"> </w:t>
      </w:r>
      <w:r>
        <w:t>del</w:t>
      </w:r>
      <w:r>
        <w:rPr>
          <w:spacing w:val="-3"/>
        </w:rPr>
        <w:t xml:space="preserve"> </w:t>
      </w:r>
      <w:r>
        <w:t>Congreso,</w:t>
      </w:r>
      <w:r>
        <w:rPr>
          <w:spacing w:val="-3"/>
        </w:rPr>
        <w:t xml:space="preserve"> </w:t>
      </w:r>
      <w:r>
        <w:t>fijará</w:t>
      </w:r>
      <w:r>
        <w:rPr>
          <w:spacing w:val="-5"/>
        </w:rPr>
        <w:t xml:space="preserve"> </w:t>
      </w:r>
      <w:r>
        <w:t>una</w:t>
      </w:r>
      <w:r>
        <w:rPr>
          <w:spacing w:val="-5"/>
        </w:rPr>
        <w:t xml:space="preserve"> </w:t>
      </w:r>
      <w:r>
        <w:t>hora</w:t>
      </w:r>
      <w:r>
        <w:rPr>
          <w:spacing w:val="-5"/>
        </w:rPr>
        <w:t xml:space="preserve"> </w:t>
      </w:r>
      <w:r>
        <w:t>límite</w:t>
      </w:r>
      <w:r>
        <w:rPr>
          <w:spacing w:val="-5"/>
        </w:rPr>
        <w:t xml:space="preserve"> </w:t>
      </w:r>
      <w:r>
        <w:t>para</w:t>
      </w:r>
      <w:r>
        <w:rPr>
          <w:spacing w:val="-5"/>
        </w:rPr>
        <w:t xml:space="preserve"> </w:t>
      </w:r>
      <w:r>
        <w:t>la</w:t>
      </w:r>
      <w:r>
        <w:rPr>
          <w:spacing w:val="-5"/>
        </w:rPr>
        <w:t xml:space="preserve"> </w:t>
      </w:r>
      <w:r>
        <w:t>presentación,</w:t>
      </w:r>
      <w:r>
        <w:rPr>
          <w:spacing w:val="-3"/>
        </w:rPr>
        <w:t xml:space="preserve"> </w:t>
      </w:r>
      <w:r>
        <w:t xml:space="preserve">ante la misma, de las candidaturas a los órganos de dirección del Nuevas </w:t>
      </w:r>
      <w:r>
        <w:rPr>
          <w:spacing w:val="-2"/>
        </w:rPr>
        <w:t>Generaciones.</w:t>
      </w:r>
    </w:p>
    <w:p w:rsidR="003A222D" w:rsidRDefault="002A161D">
      <w:pPr>
        <w:pStyle w:val="Prrafodelista"/>
        <w:numPr>
          <w:ilvl w:val="1"/>
          <w:numId w:val="3"/>
        </w:numPr>
        <w:tabs>
          <w:tab w:val="left" w:pos="817"/>
        </w:tabs>
        <w:spacing w:line="276" w:lineRule="auto"/>
        <w:ind w:right="133" w:firstLine="0"/>
        <w:jc w:val="both"/>
      </w:pPr>
      <w:r>
        <w:t>En todos los procesos internos ningún compromisario podrá apoyar a dos o más candidaturas.</w:t>
      </w:r>
    </w:p>
    <w:p w:rsidR="003A222D" w:rsidRDefault="002A161D">
      <w:pPr>
        <w:pStyle w:val="Ttulo2"/>
        <w:spacing w:before="196"/>
      </w:pPr>
      <w:r>
        <w:t>Artículo</w:t>
      </w:r>
      <w:r>
        <w:rPr>
          <w:spacing w:val="-18"/>
        </w:rPr>
        <w:t xml:space="preserve"> </w:t>
      </w:r>
      <w:r>
        <w:rPr>
          <w:spacing w:val="-5"/>
        </w:rPr>
        <w:t>28º</w:t>
      </w:r>
    </w:p>
    <w:p w:rsidR="003A222D" w:rsidRDefault="002A161D">
      <w:pPr>
        <w:pStyle w:val="Prrafodelista"/>
        <w:numPr>
          <w:ilvl w:val="1"/>
          <w:numId w:val="2"/>
        </w:numPr>
        <w:tabs>
          <w:tab w:val="left" w:pos="887"/>
        </w:tabs>
        <w:spacing w:before="247" w:line="273" w:lineRule="auto"/>
        <w:ind w:firstLine="0"/>
        <w:jc w:val="both"/>
      </w:pPr>
      <w:r>
        <w:t>Los candidatos a la presidencia de Nuevas Generaciones podrán pre</w:t>
      </w:r>
      <w:r>
        <w:t>sentar al Congreso su candidatura, su programa y su plan de actuación, correspondiendo a la Mesa limitar los tiempos, así como fijar el orden de intervenciones, que se establecerá por sorteo.</w:t>
      </w:r>
    </w:p>
    <w:p w:rsidR="003A222D" w:rsidRDefault="002A161D">
      <w:pPr>
        <w:pStyle w:val="Prrafodelista"/>
        <w:numPr>
          <w:ilvl w:val="1"/>
          <w:numId w:val="2"/>
        </w:numPr>
        <w:tabs>
          <w:tab w:val="left" w:pos="832"/>
        </w:tabs>
        <w:spacing w:before="206" w:line="280" w:lineRule="auto"/>
        <w:ind w:right="120" w:firstLine="0"/>
        <w:jc w:val="both"/>
      </w:pPr>
      <w:r>
        <w:t>Se elegirán en una lista al Presidente y a los vocales del Comit</w:t>
      </w:r>
      <w:r>
        <w:t>é Ejecutivo, conforme a lo señalado en los Estatutos.</w:t>
      </w:r>
    </w:p>
    <w:p w:rsidR="003A222D" w:rsidRDefault="002A161D">
      <w:pPr>
        <w:pStyle w:val="Ttulo2"/>
        <w:spacing w:before="186"/>
      </w:pPr>
      <w:r>
        <w:t>Artículo</w:t>
      </w:r>
      <w:r>
        <w:rPr>
          <w:spacing w:val="-18"/>
        </w:rPr>
        <w:t xml:space="preserve"> </w:t>
      </w:r>
      <w:r>
        <w:rPr>
          <w:spacing w:val="-5"/>
        </w:rPr>
        <w:t>29º</w:t>
      </w:r>
    </w:p>
    <w:p w:rsidR="003A222D" w:rsidRDefault="002A161D">
      <w:pPr>
        <w:pStyle w:val="Prrafodelista"/>
        <w:numPr>
          <w:ilvl w:val="1"/>
          <w:numId w:val="1"/>
        </w:numPr>
        <w:tabs>
          <w:tab w:val="left" w:pos="827"/>
        </w:tabs>
        <w:spacing w:before="246" w:line="276" w:lineRule="auto"/>
        <w:ind w:right="127" w:firstLine="0"/>
        <w:jc w:val="both"/>
      </w:pPr>
      <w:r>
        <w:t>Para la votación se habilitarán el número de urnas que se considere conveniente. Cada urna estará bajo la custodia de una Mesa Electoral designada</w:t>
      </w:r>
      <w:r>
        <w:rPr>
          <w:spacing w:val="-2"/>
        </w:rPr>
        <w:t xml:space="preserve"> </w:t>
      </w:r>
      <w:r>
        <w:t>a tal fin por la</w:t>
      </w:r>
      <w:r>
        <w:rPr>
          <w:spacing w:val="-1"/>
        </w:rPr>
        <w:t xml:space="preserve"> </w:t>
      </w:r>
      <w:r>
        <w:t>Mesa</w:t>
      </w:r>
      <w:r>
        <w:rPr>
          <w:spacing w:val="-2"/>
        </w:rPr>
        <w:t xml:space="preserve"> </w:t>
      </w:r>
      <w:r>
        <w:t>del Congreso, a</w:t>
      </w:r>
      <w:r>
        <w:rPr>
          <w:spacing w:val="-2"/>
        </w:rPr>
        <w:t xml:space="preserve"> </w:t>
      </w:r>
      <w:r>
        <w:t>la</w:t>
      </w:r>
      <w:r>
        <w:rPr>
          <w:spacing w:val="-2"/>
        </w:rPr>
        <w:t xml:space="preserve"> </w:t>
      </w:r>
      <w:r>
        <w:t>que</w:t>
      </w:r>
      <w:r>
        <w:rPr>
          <w:spacing w:val="-1"/>
        </w:rPr>
        <w:t xml:space="preserve"> </w:t>
      </w:r>
      <w:r>
        <w:t>podrá</w:t>
      </w:r>
      <w:r>
        <w:rPr>
          <w:spacing w:val="-2"/>
        </w:rPr>
        <w:t xml:space="preserve"> </w:t>
      </w:r>
      <w:r>
        <w:t>incorporarse</w:t>
      </w:r>
      <w:r>
        <w:rPr>
          <w:spacing w:val="-1"/>
        </w:rPr>
        <w:t xml:space="preserve"> </w:t>
      </w:r>
      <w:r>
        <w:t>un interventor por cada candidatura.</w:t>
      </w:r>
    </w:p>
    <w:p w:rsidR="003A222D" w:rsidRDefault="002A161D">
      <w:pPr>
        <w:pStyle w:val="Prrafodelista"/>
        <w:numPr>
          <w:ilvl w:val="1"/>
          <w:numId w:val="1"/>
        </w:numPr>
        <w:tabs>
          <w:tab w:val="left" w:pos="807"/>
        </w:tabs>
        <w:spacing w:before="200" w:line="276" w:lineRule="auto"/>
        <w:ind w:right="132" w:firstLine="0"/>
        <w:jc w:val="both"/>
      </w:pPr>
      <w:r>
        <w:t>Los compromisarios, en el momento de depositar su voto, acreditarán su condición acompañando a su credencial el D. N. I. o documento similar que acredite su personalidad.</w:t>
      </w:r>
    </w:p>
    <w:p w:rsidR="003A222D" w:rsidRDefault="002A161D">
      <w:pPr>
        <w:pStyle w:val="Prrafodelista"/>
        <w:numPr>
          <w:ilvl w:val="1"/>
          <w:numId w:val="1"/>
        </w:numPr>
        <w:tabs>
          <w:tab w:val="left" w:pos="852"/>
        </w:tabs>
        <w:spacing w:before="196" w:line="276" w:lineRule="auto"/>
        <w:ind w:right="123" w:firstLine="0"/>
        <w:jc w:val="both"/>
      </w:pPr>
      <w:r>
        <w:t>Una vez finalizada la votación, las Mesas Electorales realizarán los correspondientes</w:t>
      </w:r>
      <w:r>
        <w:rPr>
          <w:spacing w:val="-6"/>
        </w:rPr>
        <w:t xml:space="preserve"> </w:t>
      </w:r>
      <w:r>
        <w:t>escrutinios</w:t>
      </w:r>
      <w:r>
        <w:rPr>
          <w:spacing w:val="-6"/>
        </w:rPr>
        <w:t xml:space="preserve"> </w:t>
      </w:r>
      <w:r>
        <w:t>que</w:t>
      </w:r>
      <w:r>
        <w:rPr>
          <w:spacing w:val="-13"/>
        </w:rPr>
        <w:t xml:space="preserve"> </w:t>
      </w:r>
      <w:r>
        <w:t>serán</w:t>
      </w:r>
      <w:r>
        <w:rPr>
          <w:spacing w:val="-6"/>
        </w:rPr>
        <w:t xml:space="preserve"> </w:t>
      </w:r>
      <w:r>
        <w:t>remitidos</w:t>
      </w:r>
      <w:r>
        <w:rPr>
          <w:spacing w:val="-6"/>
        </w:rPr>
        <w:t xml:space="preserve"> </w:t>
      </w:r>
      <w:r>
        <w:t>a</w:t>
      </w:r>
      <w:r>
        <w:rPr>
          <w:spacing w:val="-9"/>
        </w:rPr>
        <w:t xml:space="preserve"> </w:t>
      </w:r>
      <w:r>
        <w:t>la</w:t>
      </w:r>
      <w:r>
        <w:rPr>
          <w:spacing w:val="-9"/>
        </w:rPr>
        <w:t xml:space="preserve"> </w:t>
      </w:r>
      <w:r>
        <w:t>Mesa</w:t>
      </w:r>
      <w:r>
        <w:rPr>
          <w:spacing w:val="-8"/>
        </w:rPr>
        <w:t xml:space="preserve"> </w:t>
      </w:r>
      <w:r>
        <w:t>del</w:t>
      </w:r>
      <w:r>
        <w:rPr>
          <w:spacing w:val="-12"/>
        </w:rPr>
        <w:t xml:space="preserve"> </w:t>
      </w:r>
      <w:r>
        <w:t>Congreso</w:t>
      </w:r>
      <w:r>
        <w:rPr>
          <w:spacing w:val="-10"/>
        </w:rPr>
        <w:t xml:space="preserve"> </w:t>
      </w:r>
      <w:r>
        <w:t>que hará el escrutinio final y proclamará, en el mismo acto, la candidatura que hubiera obtenido el mayor número de</w:t>
      </w:r>
      <w:r>
        <w:t xml:space="preserve"> votos.</w:t>
      </w:r>
    </w:p>
    <w:p w:rsidR="003A222D" w:rsidRDefault="003A222D">
      <w:pPr>
        <w:pStyle w:val="Prrafodelista"/>
        <w:spacing w:line="276" w:lineRule="auto"/>
        <w:sectPr w:rsidR="003A222D">
          <w:pgSz w:w="11910" w:h="16840"/>
          <w:pgMar w:top="1320" w:right="1559" w:bottom="280" w:left="1559" w:header="720" w:footer="720" w:gutter="0"/>
          <w:cols w:space="720"/>
        </w:sectPr>
      </w:pPr>
    </w:p>
    <w:p w:rsidR="003A222D" w:rsidRDefault="002A161D">
      <w:pPr>
        <w:pStyle w:val="Ttulo1"/>
        <w:jc w:val="both"/>
      </w:pPr>
      <w:r>
        <w:lastRenderedPageBreak/>
        <w:t>CAPÍTULO</w:t>
      </w:r>
      <w:r>
        <w:rPr>
          <w:spacing w:val="-15"/>
        </w:rPr>
        <w:t xml:space="preserve"> </w:t>
      </w:r>
      <w:r>
        <w:rPr>
          <w:spacing w:val="-10"/>
        </w:rPr>
        <w:t>V</w:t>
      </w:r>
    </w:p>
    <w:p w:rsidR="003A222D" w:rsidRDefault="002A161D">
      <w:pPr>
        <w:pStyle w:val="Ttulo2"/>
        <w:spacing w:before="246" w:line="453" w:lineRule="auto"/>
        <w:ind w:right="5940"/>
        <w:jc w:val="both"/>
      </w:pPr>
      <w:r>
        <w:t>De</w:t>
      </w:r>
      <w:r>
        <w:rPr>
          <w:spacing w:val="-16"/>
        </w:rPr>
        <w:t xml:space="preserve"> </w:t>
      </w:r>
      <w:r>
        <w:t>las</w:t>
      </w:r>
      <w:r>
        <w:rPr>
          <w:spacing w:val="-16"/>
        </w:rPr>
        <w:t xml:space="preserve"> </w:t>
      </w:r>
      <w:r>
        <w:t>impugnaciones Artículo 30º</w:t>
      </w:r>
    </w:p>
    <w:p w:rsidR="003A222D" w:rsidRDefault="002A161D">
      <w:pPr>
        <w:pStyle w:val="Textoindependiente"/>
        <w:spacing w:before="2" w:line="276" w:lineRule="auto"/>
        <w:ind w:right="120"/>
      </w:pPr>
      <w:r>
        <w:t>En las impugnaciones que afecten al desarrollo del Congreso, será competente el Comité Autonómico de Derechos y Garantías. Estas impugnaciones deberán fundamentarse en infracciones estatuta</w:t>
      </w:r>
      <w:r>
        <w:t>rias o reglamentarias y se presentarán en el plazo máximo de veinticuatro horas desde la finalización del Congreso.</w:t>
      </w:r>
    </w:p>
    <w:p w:rsidR="003A222D" w:rsidRDefault="002A161D">
      <w:pPr>
        <w:pStyle w:val="Ttulo2"/>
        <w:spacing w:before="195"/>
      </w:pPr>
      <w:r>
        <w:t>Artículo</w:t>
      </w:r>
      <w:r>
        <w:rPr>
          <w:spacing w:val="-18"/>
        </w:rPr>
        <w:t xml:space="preserve"> </w:t>
      </w:r>
      <w:r>
        <w:rPr>
          <w:spacing w:val="-5"/>
        </w:rPr>
        <w:t>31º</w:t>
      </w:r>
    </w:p>
    <w:p w:rsidR="003A222D" w:rsidRDefault="002A161D">
      <w:pPr>
        <w:pStyle w:val="Textoindependiente"/>
        <w:spacing w:before="242" w:line="276" w:lineRule="auto"/>
        <w:ind w:right="121"/>
      </w:pPr>
      <w:r>
        <w:t xml:space="preserve">Las impugnaciones de los acuerdos tomados durante la celebración del Congreso serán presentadas por los compromisarios ante la </w:t>
      </w:r>
      <w:r>
        <w:t>Mesa que resolverá</w:t>
      </w:r>
      <w:r>
        <w:rPr>
          <w:spacing w:val="-12"/>
        </w:rPr>
        <w:t xml:space="preserve"> </w:t>
      </w:r>
      <w:r>
        <w:t>durante</w:t>
      </w:r>
      <w:r>
        <w:rPr>
          <w:spacing w:val="-11"/>
        </w:rPr>
        <w:t xml:space="preserve"> </w:t>
      </w:r>
      <w:r>
        <w:t>la</w:t>
      </w:r>
      <w:r>
        <w:rPr>
          <w:spacing w:val="-13"/>
        </w:rPr>
        <w:t xml:space="preserve"> </w:t>
      </w:r>
      <w:r>
        <w:t>celebración</w:t>
      </w:r>
      <w:r>
        <w:rPr>
          <w:spacing w:val="-8"/>
        </w:rPr>
        <w:t xml:space="preserve"> </w:t>
      </w:r>
      <w:r>
        <w:t>de</w:t>
      </w:r>
      <w:r>
        <w:rPr>
          <w:spacing w:val="-11"/>
        </w:rPr>
        <w:t xml:space="preserve"> </w:t>
      </w:r>
      <w:r>
        <w:t>este</w:t>
      </w:r>
      <w:r>
        <w:rPr>
          <w:spacing w:val="-11"/>
        </w:rPr>
        <w:t xml:space="preserve"> </w:t>
      </w:r>
      <w:r>
        <w:t>e</w:t>
      </w:r>
      <w:r>
        <w:rPr>
          <w:spacing w:val="-11"/>
        </w:rPr>
        <w:t xml:space="preserve"> </w:t>
      </w:r>
      <w:r>
        <w:t>incluirá</w:t>
      </w:r>
      <w:r>
        <w:rPr>
          <w:spacing w:val="-13"/>
        </w:rPr>
        <w:t xml:space="preserve"> </w:t>
      </w:r>
      <w:r>
        <w:t>en</w:t>
      </w:r>
      <w:r>
        <w:rPr>
          <w:spacing w:val="-9"/>
        </w:rPr>
        <w:t xml:space="preserve"> </w:t>
      </w:r>
      <w:r>
        <w:t>el</w:t>
      </w:r>
      <w:r>
        <w:rPr>
          <w:spacing w:val="-10"/>
        </w:rPr>
        <w:t xml:space="preserve"> </w:t>
      </w:r>
      <w:r>
        <w:t>Acta</w:t>
      </w:r>
      <w:r>
        <w:rPr>
          <w:spacing w:val="-12"/>
        </w:rPr>
        <w:t xml:space="preserve"> </w:t>
      </w:r>
      <w:r>
        <w:t>las</w:t>
      </w:r>
      <w:r>
        <w:rPr>
          <w:spacing w:val="-10"/>
        </w:rPr>
        <w:t xml:space="preserve"> </w:t>
      </w:r>
      <w:r>
        <w:t>motivaciones en que se fundamenta su resolución. Esta resolución será apelable ante el Comité Autonómico de Derechos y Garantías, en el plazo máximo de veinticuatro horas después de la celebración del Congreso.</w:t>
      </w:r>
    </w:p>
    <w:p w:rsidR="003A222D" w:rsidRDefault="003A222D">
      <w:pPr>
        <w:pStyle w:val="Textoindependiente"/>
        <w:spacing w:before="172"/>
        <w:ind w:left="0"/>
        <w:jc w:val="left"/>
      </w:pPr>
    </w:p>
    <w:p w:rsidR="003A222D" w:rsidRDefault="002A161D">
      <w:pPr>
        <w:pStyle w:val="Ttulo2"/>
        <w:ind w:left="226"/>
      </w:pPr>
      <w:r>
        <w:t>Disposición</w:t>
      </w:r>
      <w:r>
        <w:rPr>
          <w:spacing w:val="-16"/>
        </w:rPr>
        <w:t xml:space="preserve"> </w:t>
      </w:r>
      <w:r>
        <w:t>Adicional</w:t>
      </w:r>
      <w:r>
        <w:rPr>
          <w:spacing w:val="-13"/>
        </w:rPr>
        <w:t xml:space="preserve"> </w:t>
      </w:r>
      <w:r>
        <w:rPr>
          <w:spacing w:val="-2"/>
        </w:rPr>
        <w:t>Primera</w:t>
      </w:r>
    </w:p>
    <w:p w:rsidR="003A222D" w:rsidRDefault="002A161D">
      <w:pPr>
        <w:pStyle w:val="Textoindependiente"/>
        <w:spacing w:before="247" w:line="276" w:lineRule="auto"/>
        <w:ind w:right="122"/>
      </w:pPr>
      <w:r>
        <w:t>La Comisión Or</w:t>
      </w:r>
      <w:r>
        <w:t>ganizadora, en el supuesto de que únicamente hubiese proclamado un solo precandidato a la Presidencia Local de Nuevas Generaciones, podrá tomar los acuerdos necesarios para la reordenación de los trabajos preparatorios del Congreso.</w:t>
      </w:r>
    </w:p>
    <w:p w:rsidR="003A222D" w:rsidRDefault="002A161D">
      <w:pPr>
        <w:pStyle w:val="Ttulo2"/>
        <w:spacing w:before="200"/>
      </w:pPr>
      <w:r>
        <w:t>Disposición</w:t>
      </w:r>
      <w:r>
        <w:rPr>
          <w:spacing w:val="-16"/>
        </w:rPr>
        <w:t xml:space="preserve"> </w:t>
      </w:r>
      <w:r>
        <w:t>Adicional</w:t>
      </w:r>
      <w:r>
        <w:rPr>
          <w:spacing w:val="-13"/>
        </w:rPr>
        <w:t xml:space="preserve"> </w:t>
      </w:r>
      <w:r>
        <w:rPr>
          <w:spacing w:val="-2"/>
        </w:rPr>
        <w:t>S</w:t>
      </w:r>
      <w:r>
        <w:rPr>
          <w:spacing w:val="-2"/>
        </w:rPr>
        <w:t>egunda</w:t>
      </w:r>
    </w:p>
    <w:p w:rsidR="003A222D" w:rsidRDefault="002A161D">
      <w:pPr>
        <w:pStyle w:val="Textoindependiente"/>
        <w:spacing w:before="237" w:line="276" w:lineRule="auto"/>
        <w:ind w:right="132"/>
      </w:pPr>
      <w:r>
        <w:t>El envío de documentación, tanto por parte de la Comisión Organizadora como por parte de los compromisarios, se realizará oficialmente a través de la sede local.</w:t>
      </w:r>
    </w:p>
    <w:p w:rsidR="003A222D" w:rsidRDefault="002A161D">
      <w:pPr>
        <w:pStyle w:val="Textoindependiente"/>
        <w:spacing w:before="205" w:line="276" w:lineRule="auto"/>
        <w:ind w:right="120"/>
      </w:pPr>
      <w:r>
        <w:t>Las comunicaciones con los afiliados serán válidamente realizadas mediante el uso del c</w:t>
      </w:r>
      <w:r>
        <w:t xml:space="preserve">orreo electrónico, mensajes </w:t>
      </w:r>
      <w:proofErr w:type="spellStart"/>
      <w:r>
        <w:t>sms</w:t>
      </w:r>
      <w:proofErr w:type="spellEnd"/>
      <w:r>
        <w:t xml:space="preserve"> y </w:t>
      </w:r>
      <w:proofErr w:type="spellStart"/>
      <w:r>
        <w:t>whatsapp</w:t>
      </w:r>
      <w:proofErr w:type="spellEnd"/>
      <w:r>
        <w:t>. Al objeto de garantizar que todos los afiliados sean conocedores de las novedades y actualidad del Congreso, se promoverá su difusión por la web y los canales habituales de comunicación, incluyendo todas las rede</w:t>
      </w:r>
      <w:r>
        <w:t>s sociales en las que Nuevas Generaciones o el Partido tenga presencia.</w:t>
      </w:r>
    </w:p>
    <w:p w:rsidR="003A222D" w:rsidRDefault="002A161D">
      <w:pPr>
        <w:pStyle w:val="Ttulo2"/>
        <w:spacing w:before="195"/>
      </w:pPr>
      <w:r>
        <w:t>Disposición</w:t>
      </w:r>
      <w:r>
        <w:rPr>
          <w:spacing w:val="-15"/>
        </w:rPr>
        <w:t xml:space="preserve"> </w:t>
      </w:r>
      <w:r>
        <w:rPr>
          <w:spacing w:val="-2"/>
        </w:rPr>
        <w:t>final</w:t>
      </w:r>
    </w:p>
    <w:p w:rsidR="003A222D" w:rsidRDefault="002A161D">
      <w:pPr>
        <w:pStyle w:val="Textoindependiente"/>
        <w:spacing w:before="242" w:line="276" w:lineRule="auto"/>
        <w:ind w:right="125"/>
      </w:pPr>
      <w:r>
        <w:t>Para todo lo no previsto en este Reglamento será de aplicación lo dispuesto en</w:t>
      </w:r>
      <w:r>
        <w:rPr>
          <w:spacing w:val="-5"/>
        </w:rPr>
        <w:t xml:space="preserve"> </w:t>
      </w:r>
      <w:r>
        <w:t>los</w:t>
      </w:r>
      <w:r>
        <w:rPr>
          <w:spacing w:val="-5"/>
        </w:rPr>
        <w:t xml:space="preserve"> </w:t>
      </w:r>
      <w:r>
        <w:t>vigentes</w:t>
      </w:r>
      <w:r>
        <w:rPr>
          <w:spacing w:val="-5"/>
        </w:rPr>
        <w:t xml:space="preserve"> </w:t>
      </w:r>
      <w:r>
        <w:t>Estatutos</w:t>
      </w:r>
      <w:r>
        <w:rPr>
          <w:spacing w:val="-5"/>
        </w:rPr>
        <w:t xml:space="preserve"> </w:t>
      </w:r>
      <w:r>
        <w:t>de</w:t>
      </w:r>
      <w:r>
        <w:rPr>
          <w:spacing w:val="-7"/>
        </w:rPr>
        <w:t xml:space="preserve"> </w:t>
      </w:r>
      <w:r>
        <w:t>Nuevas</w:t>
      </w:r>
      <w:r>
        <w:rPr>
          <w:spacing w:val="-4"/>
        </w:rPr>
        <w:t xml:space="preserve"> </w:t>
      </w:r>
      <w:r>
        <w:t>Generaciones</w:t>
      </w:r>
      <w:r>
        <w:rPr>
          <w:spacing w:val="-3"/>
        </w:rPr>
        <w:t xml:space="preserve"> </w:t>
      </w:r>
      <w:r>
        <w:t>y</w:t>
      </w:r>
      <w:r>
        <w:rPr>
          <w:spacing w:val="-6"/>
        </w:rPr>
        <w:t xml:space="preserve"> </w:t>
      </w:r>
      <w:r>
        <w:t>en</w:t>
      </w:r>
      <w:r>
        <w:rPr>
          <w:spacing w:val="-5"/>
        </w:rPr>
        <w:t xml:space="preserve"> </w:t>
      </w:r>
      <w:r>
        <w:t>el</w:t>
      </w:r>
      <w:r>
        <w:rPr>
          <w:spacing w:val="-5"/>
        </w:rPr>
        <w:t xml:space="preserve"> </w:t>
      </w:r>
      <w:r>
        <w:t>Reglamento</w:t>
      </w:r>
      <w:r>
        <w:rPr>
          <w:spacing w:val="-4"/>
        </w:rPr>
        <w:t xml:space="preserve"> </w:t>
      </w:r>
      <w:r>
        <w:t>Marco de Congresos.</w:t>
      </w:r>
    </w:p>
    <w:sectPr w:rsidR="003A222D">
      <w:pgSz w:w="11910" w:h="16840"/>
      <w:pgMar w:top="132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72DC8"/>
    <w:multiLevelType w:val="multilevel"/>
    <w:tmpl w:val="89FC1EFA"/>
    <w:lvl w:ilvl="0">
      <w:start w:val="13"/>
      <w:numFmt w:val="decimal"/>
      <w:lvlText w:val="%1"/>
      <w:lvlJc w:val="left"/>
      <w:pPr>
        <w:ind w:left="146" w:hanging="709"/>
        <w:jc w:val="left"/>
      </w:pPr>
      <w:rPr>
        <w:rFonts w:hint="default"/>
        <w:lang w:val="es-ES" w:eastAsia="en-US" w:bidi="ar-SA"/>
      </w:rPr>
    </w:lvl>
    <w:lvl w:ilvl="1">
      <w:start w:val="1"/>
      <w:numFmt w:val="decimal"/>
      <w:lvlText w:val="%1.%2."/>
      <w:lvlJc w:val="left"/>
      <w:pPr>
        <w:ind w:left="146" w:hanging="70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09"/>
      </w:pPr>
      <w:rPr>
        <w:rFonts w:hint="default"/>
        <w:lang w:val="es-ES" w:eastAsia="en-US" w:bidi="ar-SA"/>
      </w:rPr>
    </w:lvl>
    <w:lvl w:ilvl="3">
      <w:numFmt w:val="bullet"/>
      <w:lvlText w:val="•"/>
      <w:lvlJc w:val="left"/>
      <w:pPr>
        <w:ind w:left="2734" w:hanging="709"/>
      </w:pPr>
      <w:rPr>
        <w:rFonts w:hint="default"/>
        <w:lang w:val="es-ES" w:eastAsia="en-US" w:bidi="ar-SA"/>
      </w:rPr>
    </w:lvl>
    <w:lvl w:ilvl="4">
      <w:numFmt w:val="bullet"/>
      <w:lvlText w:val="•"/>
      <w:lvlJc w:val="left"/>
      <w:pPr>
        <w:ind w:left="3599" w:hanging="709"/>
      </w:pPr>
      <w:rPr>
        <w:rFonts w:hint="default"/>
        <w:lang w:val="es-ES" w:eastAsia="en-US" w:bidi="ar-SA"/>
      </w:rPr>
    </w:lvl>
    <w:lvl w:ilvl="5">
      <w:numFmt w:val="bullet"/>
      <w:lvlText w:val="•"/>
      <w:lvlJc w:val="left"/>
      <w:pPr>
        <w:ind w:left="4463" w:hanging="709"/>
      </w:pPr>
      <w:rPr>
        <w:rFonts w:hint="default"/>
        <w:lang w:val="es-ES" w:eastAsia="en-US" w:bidi="ar-SA"/>
      </w:rPr>
    </w:lvl>
    <w:lvl w:ilvl="6">
      <w:numFmt w:val="bullet"/>
      <w:lvlText w:val="•"/>
      <w:lvlJc w:val="left"/>
      <w:pPr>
        <w:ind w:left="5328" w:hanging="709"/>
      </w:pPr>
      <w:rPr>
        <w:rFonts w:hint="default"/>
        <w:lang w:val="es-ES" w:eastAsia="en-US" w:bidi="ar-SA"/>
      </w:rPr>
    </w:lvl>
    <w:lvl w:ilvl="7">
      <w:numFmt w:val="bullet"/>
      <w:lvlText w:val="•"/>
      <w:lvlJc w:val="left"/>
      <w:pPr>
        <w:ind w:left="6193" w:hanging="709"/>
      </w:pPr>
      <w:rPr>
        <w:rFonts w:hint="default"/>
        <w:lang w:val="es-ES" w:eastAsia="en-US" w:bidi="ar-SA"/>
      </w:rPr>
    </w:lvl>
    <w:lvl w:ilvl="8">
      <w:numFmt w:val="bullet"/>
      <w:lvlText w:val="•"/>
      <w:lvlJc w:val="left"/>
      <w:pPr>
        <w:ind w:left="7058" w:hanging="709"/>
      </w:pPr>
      <w:rPr>
        <w:rFonts w:hint="default"/>
        <w:lang w:val="es-ES" w:eastAsia="en-US" w:bidi="ar-SA"/>
      </w:rPr>
    </w:lvl>
  </w:abstractNum>
  <w:abstractNum w:abstractNumId="1" w15:restartNumberingAfterBreak="0">
    <w:nsid w:val="0F5A2E9F"/>
    <w:multiLevelType w:val="multilevel"/>
    <w:tmpl w:val="C7B2863E"/>
    <w:lvl w:ilvl="0">
      <w:start w:val="10"/>
      <w:numFmt w:val="decimal"/>
      <w:lvlText w:val="%1"/>
      <w:lvlJc w:val="left"/>
      <w:pPr>
        <w:ind w:left="146" w:hanging="654"/>
        <w:jc w:val="left"/>
      </w:pPr>
      <w:rPr>
        <w:rFonts w:hint="default"/>
        <w:lang w:val="es-ES" w:eastAsia="en-US" w:bidi="ar-SA"/>
      </w:rPr>
    </w:lvl>
    <w:lvl w:ilvl="1">
      <w:start w:val="1"/>
      <w:numFmt w:val="decimal"/>
      <w:lvlText w:val="%1.%2."/>
      <w:lvlJc w:val="left"/>
      <w:pPr>
        <w:ind w:left="146" w:hanging="654"/>
        <w:jc w:val="left"/>
      </w:pPr>
      <w:rPr>
        <w:rFonts w:ascii="Verdana" w:eastAsia="Verdana" w:hAnsi="Verdana" w:cs="Verdana" w:hint="default"/>
        <w:b w:val="0"/>
        <w:bCs w:val="0"/>
        <w:i w:val="0"/>
        <w:iCs w:val="0"/>
        <w:spacing w:val="-1"/>
        <w:w w:val="100"/>
        <w:sz w:val="22"/>
        <w:szCs w:val="22"/>
        <w:lang w:val="es-ES" w:eastAsia="en-US" w:bidi="ar-SA"/>
      </w:rPr>
    </w:lvl>
    <w:lvl w:ilvl="2">
      <w:start w:val="1"/>
      <w:numFmt w:val="lowerLetter"/>
      <w:lvlText w:val="%3)"/>
      <w:lvlJc w:val="left"/>
      <w:pPr>
        <w:ind w:left="856" w:hanging="393"/>
        <w:jc w:val="left"/>
      </w:pPr>
      <w:rPr>
        <w:rFonts w:ascii="Verdana" w:eastAsia="Verdana" w:hAnsi="Verdana" w:cs="Verdana" w:hint="default"/>
        <w:b w:val="0"/>
        <w:bCs w:val="0"/>
        <w:i w:val="0"/>
        <w:iCs w:val="0"/>
        <w:spacing w:val="-4"/>
        <w:w w:val="100"/>
        <w:sz w:val="22"/>
        <w:szCs w:val="22"/>
        <w:lang w:val="es-ES" w:eastAsia="en-US" w:bidi="ar-SA"/>
      </w:rPr>
    </w:lvl>
    <w:lvl w:ilvl="3">
      <w:numFmt w:val="bullet"/>
      <w:lvlText w:val="•"/>
      <w:lvlJc w:val="left"/>
      <w:pPr>
        <w:ind w:left="2621" w:hanging="393"/>
      </w:pPr>
      <w:rPr>
        <w:rFonts w:hint="default"/>
        <w:lang w:val="es-ES" w:eastAsia="en-US" w:bidi="ar-SA"/>
      </w:rPr>
    </w:lvl>
    <w:lvl w:ilvl="4">
      <w:numFmt w:val="bullet"/>
      <w:lvlText w:val="•"/>
      <w:lvlJc w:val="left"/>
      <w:pPr>
        <w:ind w:left="3502" w:hanging="393"/>
      </w:pPr>
      <w:rPr>
        <w:rFonts w:hint="default"/>
        <w:lang w:val="es-ES" w:eastAsia="en-US" w:bidi="ar-SA"/>
      </w:rPr>
    </w:lvl>
    <w:lvl w:ilvl="5">
      <w:numFmt w:val="bullet"/>
      <w:lvlText w:val="•"/>
      <w:lvlJc w:val="left"/>
      <w:pPr>
        <w:ind w:left="4383" w:hanging="393"/>
      </w:pPr>
      <w:rPr>
        <w:rFonts w:hint="default"/>
        <w:lang w:val="es-ES" w:eastAsia="en-US" w:bidi="ar-SA"/>
      </w:rPr>
    </w:lvl>
    <w:lvl w:ilvl="6">
      <w:numFmt w:val="bullet"/>
      <w:lvlText w:val="•"/>
      <w:lvlJc w:val="left"/>
      <w:pPr>
        <w:ind w:left="5264" w:hanging="393"/>
      </w:pPr>
      <w:rPr>
        <w:rFonts w:hint="default"/>
        <w:lang w:val="es-ES" w:eastAsia="en-US" w:bidi="ar-SA"/>
      </w:rPr>
    </w:lvl>
    <w:lvl w:ilvl="7">
      <w:numFmt w:val="bullet"/>
      <w:lvlText w:val="•"/>
      <w:lvlJc w:val="left"/>
      <w:pPr>
        <w:ind w:left="6145" w:hanging="393"/>
      </w:pPr>
      <w:rPr>
        <w:rFonts w:hint="default"/>
        <w:lang w:val="es-ES" w:eastAsia="en-US" w:bidi="ar-SA"/>
      </w:rPr>
    </w:lvl>
    <w:lvl w:ilvl="8">
      <w:numFmt w:val="bullet"/>
      <w:lvlText w:val="•"/>
      <w:lvlJc w:val="left"/>
      <w:pPr>
        <w:ind w:left="7025" w:hanging="393"/>
      </w:pPr>
      <w:rPr>
        <w:rFonts w:hint="default"/>
        <w:lang w:val="es-ES" w:eastAsia="en-US" w:bidi="ar-SA"/>
      </w:rPr>
    </w:lvl>
  </w:abstractNum>
  <w:abstractNum w:abstractNumId="2" w15:restartNumberingAfterBreak="0">
    <w:nsid w:val="22136C3F"/>
    <w:multiLevelType w:val="multilevel"/>
    <w:tmpl w:val="99F4BF94"/>
    <w:lvl w:ilvl="0">
      <w:start w:val="22"/>
      <w:numFmt w:val="decimal"/>
      <w:lvlText w:val="%1"/>
      <w:lvlJc w:val="left"/>
      <w:pPr>
        <w:ind w:left="146" w:hanging="654"/>
        <w:jc w:val="left"/>
      </w:pPr>
      <w:rPr>
        <w:rFonts w:hint="default"/>
        <w:lang w:val="es-ES" w:eastAsia="en-US" w:bidi="ar-SA"/>
      </w:rPr>
    </w:lvl>
    <w:lvl w:ilvl="1">
      <w:start w:val="1"/>
      <w:numFmt w:val="decimal"/>
      <w:lvlText w:val="%1.%2."/>
      <w:lvlJc w:val="left"/>
      <w:pPr>
        <w:ind w:left="146" w:hanging="654"/>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654"/>
      </w:pPr>
      <w:rPr>
        <w:rFonts w:hint="default"/>
        <w:lang w:val="es-ES" w:eastAsia="en-US" w:bidi="ar-SA"/>
      </w:rPr>
    </w:lvl>
    <w:lvl w:ilvl="3">
      <w:numFmt w:val="bullet"/>
      <w:lvlText w:val="•"/>
      <w:lvlJc w:val="left"/>
      <w:pPr>
        <w:ind w:left="2734" w:hanging="654"/>
      </w:pPr>
      <w:rPr>
        <w:rFonts w:hint="default"/>
        <w:lang w:val="es-ES" w:eastAsia="en-US" w:bidi="ar-SA"/>
      </w:rPr>
    </w:lvl>
    <w:lvl w:ilvl="4">
      <w:numFmt w:val="bullet"/>
      <w:lvlText w:val="•"/>
      <w:lvlJc w:val="left"/>
      <w:pPr>
        <w:ind w:left="3599" w:hanging="654"/>
      </w:pPr>
      <w:rPr>
        <w:rFonts w:hint="default"/>
        <w:lang w:val="es-ES" w:eastAsia="en-US" w:bidi="ar-SA"/>
      </w:rPr>
    </w:lvl>
    <w:lvl w:ilvl="5">
      <w:numFmt w:val="bullet"/>
      <w:lvlText w:val="•"/>
      <w:lvlJc w:val="left"/>
      <w:pPr>
        <w:ind w:left="4463" w:hanging="654"/>
      </w:pPr>
      <w:rPr>
        <w:rFonts w:hint="default"/>
        <w:lang w:val="es-ES" w:eastAsia="en-US" w:bidi="ar-SA"/>
      </w:rPr>
    </w:lvl>
    <w:lvl w:ilvl="6">
      <w:numFmt w:val="bullet"/>
      <w:lvlText w:val="•"/>
      <w:lvlJc w:val="left"/>
      <w:pPr>
        <w:ind w:left="5328" w:hanging="654"/>
      </w:pPr>
      <w:rPr>
        <w:rFonts w:hint="default"/>
        <w:lang w:val="es-ES" w:eastAsia="en-US" w:bidi="ar-SA"/>
      </w:rPr>
    </w:lvl>
    <w:lvl w:ilvl="7">
      <w:numFmt w:val="bullet"/>
      <w:lvlText w:val="•"/>
      <w:lvlJc w:val="left"/>
      <w:pPr>
        <w:ind w:left="6193" w:hanging="654"/>
      </w:pPr>
      <w:rPr>
        <w:rFonts w:hint="default"/>
        <w:lang w:val="es-ES" w:eastAsia="en-US" w:bidi="ar-SA"/>
      </w:rPr>
    </w:lvl>
    <w:lvl w:ilvl="8">
      <w:numFmt w:val="bullet"/>
      <w:lvlText w:val="•"/>
      <w:lvlJc w:val="left"/>
      <w:pPr>
        <w:ind w:left="7058" w:hanging="654"/>
      </w:pPr>
      <w:rPr>
        <w:rFonts w:hint="default"/>
        <w:lang w:val="es-ES" w:eastAsia="en-US" w:bidi="ar-SA"/>
      </w:rPr>
    </w:lvl>
  </w:abstractNum>
  <w:abstractNum w:abstractNumId="3" w15:restartNumberingAfterBreak="0">
    <w:nsid w:val="2F6B5769"/>
    <w:multiLevelType w:val="multilevel"/>
    <w:tmpl w:val="282A3D86"/>
    <w:lvl w:ilvl="0">
      <w:start w:val="16"/>
      <w:numFmt w:val="decimal"/>
      <w:lvlText w:val="%1"/>
      <w:lvlJc w:val="left"/>
      <w:pPr>
        <w:ind w:left="146" w:hanging="719"/>
        <w:jc w:val="left"/>
      </w:pPr>
      <w:rPr>
        <w:rFonts w:hint="default"/>
        <w:lang w:val="es-ES" w:eastAsia="en-US" w:bidi="ar-SA"/>
      </w:rPr>
    </w:lvl>
    <w:lvl w:ilvl="1">
      <w:start w:val="1"/>
      <w:numFmt w:val="decimal"/>
      <w:lvlText w:val="%1.%2."/>
      <w:lvlJc w:val="left"/>
      <w:pPr>
        <w:ind w:left="146" w:hanging="71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19"/>
      </w:pPr>
      <w:rPr>
        <w:rFonts w:hint="default"/>
        <w:lang w:val="es-ES" w:eastAsia="en-US" w:bidi="ar-SA"/>
      </w:rPr>
    </w:lvl>
    <w:lvl w:ilvl="3">
      <w:numFmt w:val="bullet"/>
      <w:lvlText w:val="•"/>
      <w:lvlJc w:val="left"/>
      <w:pPr>
        <w:ind w:left="2734" w:hanging="719"/>
      </w:pPr>
      <w:rPr>
        <w:rFonts w:hint="default"/>
        <w:lang w:val="es-ES" w:eastAsia="en-US" w:bidi="ar-SA"/>
      </w:rPr>
    </w:lvl>
    <w:lvl w:ilvl="4">
      <w:numFmt w:val="bullet"/>
      <w:lvlText w:val="•"/>
      <w:lvlJc w:val="left"/>
      <w:pPr>
        <w:ind w:left="3599" w:hanging="719"/>
      </w:pPr>
      <w:rPr>
        <w:rFonts w:hint="default"/>
        <w:lang w:val="es-ES" w:eastAsia="en-US" w:bidi="ar-SA"/>
      </w:rPr>
    </w:lvl>
    <w:lvl w:ilvl="5">
      <w:numFmt w:val="bullet"/>
      <w:lvlText w:val="•"/>
      <w:lvlJc w:val="left"/>
      <w:pPr>
        <w:ind w:left="4463" w:hanging="719"/>
      </w:pPr>
      <w:rPr>
        <w:rFonts w:hint="default"/>
        <w:lang w:val="es-ES" w:eastAsia="en-US" w:bidi="ar-SA"/>
      </w:rPr>
    </w:lvl>
    <w:lvl w:ilvl="6">
      <w:numFmt w:val="bullet"/>
      <w:lvlText w:val="•"/>
      <w:lvlJc w:val="left"/>
      <w:pPr>
        <w:ind w:left="5328" w:hanging="719"/>
      </w:pPr>
      <w:rPr>
        <w:rFonts w:hint="default"/>
        <w:lang w:val="es-ES" w:eastAsia="en-US" w:bidi="ar-SA"/>
      </w:rPr>
    </w:lvl>
    <w:lvl w:ilvl="7">
      <w:numFmt w:val="bullet"/>
      <w:lvlText w:val="•"/>
      <w:lvlJc w:val="left"/>
      <w:pPr>
        <w:ind w:left="6193" w:hanging="719"/>
      </w:pPr>
      <w:rPr>
        <w:rFonts w:hint="default"/>
        <w:lang w:val="es-ES" w:eastAsia="en-US" w:bidi="ar-SA"/>
      </w:rPr>
    </w:lvl>
    <w:lvl w:ilvl="8">
      <w:numFmt w:val="bullet"/>
      <w:lvlText w:val="•"/>
      <w:lvlJc w:val="left"/>
      <w:pPr>
        <w:ind w:left="7058" w:hanging="719"/>
      </w:pPr>
      <w:rPr>
        <w:rFonts w:hint="default"/>
        <w:lang w:val="es-ES" w:eastAsia="en-US" w:bidi="ar-SA"/>
      </w:rPr>
    </w:lvl>
  </w:abstractNum>
  <w:abstractNum w:abstractNumId="4" w15:restartNumberingAfterBreak="0">
    <w:nsid w:val="3D3446BF"/>
    <w:multiLevelType w:val="multilevel"/>
    <w:tmpl w:val="8864F4D4"/>
    <w:lvl w:ilvl="0">
      <w:start w:val="2"/>
      <w:numFmt w:val="decimal"/>
      <w:lvlText w:val="%1"/>
      <w:lvlJc w:val="left"/>
      <w:pPr>
        <w:ind w:left="146" w:hanging="549"/>
        <w:jc w:val="left"/>
      </w:pPr>
      <w:rPr>
        <w:rFonts w:hint="default"/>
        <w:lang w:val="es-ES" w:eastAsia="en-US" w:bidi="ar-SA"/>
      </w:rPr>
    </w:lvl>
    <w:lvl w:ilvl="1">
      <w:start w:val="1"/>
      <w:numFmt w:val="decimal"/>
      <w:lvlText w:val="%1.%2."/>
      <w:lvlJc w:val="left"/>
      <w:pPr>
        <w:ind w:left="146" w:hanging="549"/>
        <w:jc w:val="left"/>
      </w:pPr>
      <w:rPr>
        <w:rFonts w:ascii="Verdana" w:eastAsia="Verdana" w:hAnsi="Verdana" w:cs="Verdana" w:hint="default"/>
        <w:b w:val="0"/>
        <w:bCs w:val="0"/>
        <w:i w:val="0"/>
        <w:iCs w:val="0"/>
        <w:spacing w:val="-1"/>
        <w:w w:val="100"/>
        <w:sz w:val="22"/>
        <w:szCs w:val="22"/>
        <w:lang w:val="es-ES" w:eastAsia="en-US" w:bidi="ar-SA"/>
      </w:rPr>
    </w:lvl>
    <w:lvl w:ilvl="2">
      <w:start w:val="1"/>
      <w:numFmt w:val="lowerLetter"/>
      <w:lvlText w:val="%3)"/>
      <w:lvlJc w:val="left"/>
      <w:pPr>
        <w:ind w:left="856" w:hanging="318"/>
        <w:jc w:val="left"/>
      </w:pPr>
      <w:rPr>
        <w:rFonts w:ascii="Verdana" w:eastAsia="Verdana" w:hAnsi="Verdana" w:cs="Verdana" w:hint="default"/>
        <w:b w:val="0"/>
        <w:bCs w:val="0"/>
        <w:i w:val="0"/>
        <w:iCs w:val="0"/>
        <w:spacing w:val="-4"/>
        <w:w w:val="100"/>
        <w:sz w:val="22"/>
        <w:szCs w:val="22"/>
        <w:lang w:val="es-ES" w:eastAsia="en-US" w:bidi="ar-SA"/>
      </w:rPr>
    </w:lvl>
    <w:lvl w:ilvl="3">
      <w:numFmt w:val="bullet"/>
      <w:lvlText w:val="•"/>
      <w:lvlJc w:val="left"/>
      <w:pPr>
        <w:ind w:left="2621" w:hanging="318"/>
      </w:pPr>
      <w:rPr>
        <w:rFonts w:hint="default"/>
        <w:lang w:val="es-ES" w:eastAsia="en-US" w:bidi="ar-SA"/>
      </w:rPr>
    </w:lvl>
    <w:lvl w:ilvl="4">
      <w:numFmt w:val="bullet"/>
      <w:lvlText w:val="•"/>
      <w:lvlJc w:val="left"/>
      <w:pPr>
        <w:ind w:left="3502" w:hanging="318"/>
      </w:pPr>
      <w:rPr>
        <w:rFonts w:hint="default"/>
        <w:lang w:val="es-ES" w:eastAsia="en-US" w:bidi="ar-SA"/>
      </w:rPr>
    </w:lvl>
    <w:lvl w:ilvl="5">
      <w:numFmt w:val="bullet"/>
      <w:lvlText w:val="•"/>
      <w:lvlJc w:val="left"/>
      <w:pPr>
        <w:ind w:left="4383" w:hanging="318"/>
      </w:pPr>
      <w:rPr>
        <w:rFonts w:hint="default"/>
        <w:lang w:val="es-ES" w:eastAsia="en-US" w:bidi="ar-SA"/>
      </w:rPr>
    </w:lvl>
    <w:lvl w:ilvl="6">
      <w:numFmt w:val="bullet"/>
      <w:lvlText w:val="•"/>
      <w:lvlJc w:val="left"/>
      <w:pPr>
        <w:ind w:left="5264" w:hanging="318"/>
      </w:pPr>
      <w:rPr>
        <w:rFonts w:hint="default"/>
        <w:lang w:val="es-ES" w:eastAsia="en-US" w:bidi="ar-SA"/>
      </w:rPr>
    </w:lvl>
    <w:lvl w:ilvl="7">
      <w:numFmt w:val="bullet"/>
      <w:lvlText w:val="•"/>
      <w:lvlJc w:val="left"/>
      <w:pPr>
        <w:ind w:left="6145" w:hanging="318"/>
      </w:pPr>
      <w:rPr>
        <w:rFonts w:hint="default"/>
        <w:lang w:val="es-ES" w:eastAsia="en-US" w:bidi="ar-SA"/>
      </w:rPr>
    </w:lvl>
    <w:lvl w:ilvl="8">
      <w:numFmt w:val="bullet"/>
      <w:lvlText w:val="•"/>
      <w:lvlJc w:val="left"/>
      <w:pPr>
        <w:ind w:left="7025" w:hanging="318"/>
      </w:pPr>
      <w:rPr>
        <w:rFonts w:hint="default"/>
        <w:lang w:val="es-ES" w:eastAsia="en-US" w:bidi="ar-SA"/>
      </w:rPr>
    </w:lvl>
  </w:abstractNum>
  <w:abstractNum w:abstractNumId="5" w15:restartNumberingAfterBreak="0">
    <w:nsid w:val="3E697E0A"/>
    <w:multiLevelType w:val="multilevel"/>
    <w:tmpl w:val="146261F0"/>
    <w:lvl w:ilvl="0">
      <w:start w:val="12"/>
      <w:numFmt w:val="decimal"/>
      <w:lvlText w:val="%1"/>
      <w:lvlJc w:val="left"/>
      <w:pPr>
        <w:ind w:left="146" w:hanging="709"/>
        <w:jc w:val="left"/>
      </w:pPr>
      <w:rPr>
        <w:rFonts w:hint="default"/>
        <w:lang w:val="es-ES" w:eastAsia="en-US" w:bidi="ar-SA"/>
      </w:rPr>
    </w:lvl>
    <w:lvl w:ilvl="1">
      <w:start w:val="1"/>
      <w:numFmt w:val="decimal"/>
      <w:lvlText w:val="%1.%2."/>
      <w:lvlJc w:val="left"/>
      <w:pPr>
        <w:ind w:left="146" w:hanging="70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09"/>
      </w:pPr>
      <w:rPr>
        <w:rFonts w:hint="default"/>
        <w:lang w:val="es-ES" w:eastAsia="en-US" w:bidi="ar-SA"/>
      </w:rPr>
    </w:lvl>
    <w:lvl w:ilvl="3">
      <w:numFmt w:val="bullet"/>
      <w:lvlText w:val="•"/>
      <w:lvlJc w:val="left"/>
      <w:pPr>
        <w:ind w:left="2734" w:hanging="709"/>
      </w:pPr>
      <w:rPr>
        <w:rFonts w:hint="default"/>
        <w:lang w:val="es-ES" w:eastAsia="en-US" w:bidi="ar-SA"/>
      </w:rPr>
    </w:lvl>
    <w:lvl w:ilvl="4">
      <w:numFmt w:val="bullet"/>
      <w:lvlText w:val="•"/>
      <w:lvlJc w:val="left"/>
      <w:pPr>
        <w:ind w:left="3599" w:hanging="709"/>
      </w:pPr>
      <w:rPr>
        <w:rFonts w:hint="default"/>
        <w:lang w:val="es-ES" w:eastAsia="en-US" w:bidi="ar-SA"/>
      </w:rPr>
    </w:lvl>
    <w:lvl w:ilvl="5">
      <w:numFmt w:val="bullet"/>
      <w:lvlText w:val="•"/>
      <w:lvlJc w:val="left"/>
      <w:pPr>
        <w:ind w:left="4463" w:hanging="709"/>
      </w:pPr>
      <w:rPr>
        <w:rFonts w:hint="default"/>
        <w:lang w:val="es-ES" w:eastAsia="en-US" w:bidi="ar-SA"/>
      </w:rPr>
    </w:lvl>
    <w:lvl w:ilvl="6">
      <w:numFmt w:val="bullet"/>
      <w:lvlText w:val="•"/>
      <w:lvlJc w:val="left"/>
      <w:pPr>
        <w:ind w:left="5328" w:hanging="709"/>
      </w:pPr>
      <w:rPr>
        <w:rFonts w:hint="default"/>
        <w:lang w:val="es-ES" w:eastAsia="en-US" w:bidi="ar-SA"/>
      </w:rPr>
    </w:lvl>
    <w:lvl w:ilvl="7">
      <w:numFmt w:val="bullet"/>
      <w:lvlText w:val="•"/>
      <w:lvlJc w:val="left"/>
      <w:pPr>
        <w:ind w:left="6193" w:hanging="709"/>
      </w:pPr>
      <w:rPr>
        <w:rFonts w:hint="default"/>
        <w:lang w:val="es-ES" w:eastAsia="en-US" w:bidi="ar-SA"/>
      </w:rPr>
    </w:lvl>
    <w:lvl w:ilvl="8">
      <w:numFmt w:val="bullet"/>
      <w:lvlText w:val="•"/>
      <w:lvlJc w:val="left"/>
      <w:pPr>
        <w:ind w:left="7058" w:hanging="709"/>
      </w:pPr>
      <w:rPr>
        <w:rFonts w:hint="default"/>
        <w:lang w:val="es-ES" w:eastAsia="en-US" w:bidi="ar-SA"/>
      </w:rPr>
    </w:lvl>
  </w:abstractNum>
  <w:abstractNum w:abstractNumId="6" w15:restartNumberingAfterBreak="0">
    <w:nsid w:val="418E3764"/>
    <w:multiLevelType w:val="multilevel"/>
    <w:tmpl w:val="B98A6ED4"/>
    <w:lvl w:ilvl="0">
      <w:start w:val="14"/>
      <w:numFmt w:val="decimal"/>
      <w:lvlText w:val="%1"/>
      <w:lvlJc w:val="left"/>
      <w:pPr>
        <w:ind w:left="146" w:hanging="709"/>
        <w:jc w:val="left"/>
      </w:pPr>
      <w:rPr>
        <w:rFonts w:hint="default"/>
        <w:lang w:val="es-ES" w:eastAsia="en-US" w:bidi="ar-SA"/>
      </w:rPr>
    </w:lvl>
    <w:lvl w:ilvl="1">
      <w:start w:val="1"/>
      <w:numFmt w:val="decimal"/>
      <w:lvlText w:val="%1.%2."/>
      <w:lvlJc w:val="left"/>
      <w:pPr>
        <w:ind w:left="146" w:hanging="70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09"/>
      </w:pPr>
      <w:rPr>
        <w:rFonts w:hint="default"/>
        <w:lang w:val="es-ES" w:eastAsia="en-US" w:bidi="ar-SA"/>
      </w:rPr>
    </w:lvl>
    <w:lvl w:ilvl="3">
      <w:numFmt w:val="bullet"/>
      <w:lvlText w:val="•"/>
      <w:lvlJc w:val="left"/>
      <w:pPr>
        <w:ind w:left="2734" w:hanging="709"/>
      </w:pPr>
      <w:rPr>
        <w:rFonts w:hint="default"/>
        <w:lang w:val="es-ES" w:eastAsia="en-US" w:bidi="ar-SA"/>
      </w:rPr>
    </w:lvl>
    <w:lvl w:ilvl="4">
      <w:numFmt w:val="bullet"/>
      <w:lvlText w:val="•"/>
      <w:lvlJc w:val="left"/>
      <w:pPr>
        <w:ind w:left="3599" w:hanging="709"/>
      </w:pPr>
      <w:rPr>
        <w:rFonts w:hint="default"/>
        <w:lang w:val="es-ES" w:eastAsia="en-US" w:bidi="ar-SA"/>
      </w:rPr>
    </w:lvl>
    <w:lvl w:ilvl="5">
      <w:numFmt w:val="bullet"/>
      <w:lvlText w:val="•"/>
      <w:lvlJc w:val="left"/>
      <w:pPr>
        <w:ind w:left="4463" w:hanging="709"/>
      </w:pPr>
      <w:rPr>
        <w:rFonts w:hint="default"/>
        <w:lang w:val="es-ES" w:eastAsia="en-US" w:bidi="ar-SA"/>
      </w:rPr>
    </w:lvl>
    <w:lvl w:ilvl="6">
      <w:numFmt w:val="bullet"/>
      <w:lvlText w:val="•"/>
      <w:lvlJc w:val="left"/>
      <w:pPr>
        <w:ind w:left="5328" w:hanging="709"/>
      </w:pPr>
      <w:rPr>
        <w:rFonts w:hint="default"/>
        <w:lang w:val="es-ES" w:eastAsia="en-US" w:bidi="ar-SA"/>
      </w:rPr>
    </w:lvl>
    <w:lvl w:ilvl="7">
      <w:numFmt w:val="bullet"/>
      <w:lvlText w:val="•"/>
      <w:lvlJc w:val="left"/>
      <w:pPr>
        <w:ind w:left="6193" w:hanging="709"/>
      </w:pPr>
      <w:rPr>
        <w:rFonts w:hint="default"/>
        <w:lang w:val="es-ES" w:eastAsia="en-US" w:bidi="ar-SA"/>
      </w:rPr>
    </w:lvl>
    <w:lvl w:ilvl="8">
      <w:numFmt w:val="bullet"/>
      <w:lvlText w:val="•"/>
      <w:lvlJc w:val="left"/>
      <w:pPr>
        <w:ind w:left="7058" w:hanging="709"/>
      </w:pPr>
      <w:rPr>
        <w:rFonts w:hint="default"/>
        <w:lang w:val="es-ES" w:eastAsia="en-US" w:bidi="ar-SA"/>
      </w:rPr>
    </w:lvl>
  </w:abstractNum>
  <w:abstractNum w:abstractNumId="7" w15:restartNumberingAfterBreak="0">
    <w:nsid w:val="42015405"/>
    <w:multiLevelType w:val="hybridMultilevel"/>
    <w:tmpl w:val="0E205B9C"/>
    <w:lvl w:ilvl="0" w:tplc="E682CDE2">
      <w:start w:val="1"/>
      <w:numFmt w:val="lowerLetter"/>
      <w:lvlText w:val="%1)"/>
      <w:lvlJc w:val="left"/>
      <w:pPr>
        <w:ind w:left="856" w:hanging="463"/>
        <w:jc w:val="left"/>
      </w:pPr>
      <w:rPr>
        <w:rFonts w:ascii="Verdana" w:eastAsia="Verdana" w:hAnsi="Verdana" w:cs="Verdana" w:hint="default"/>
        <w:b w:val="0"/>
        <w:bCs w:val="0"/>
        <w:i w:val="0"/>
        <w:iCs w:val="0"/>
        <w:spacing w:val="-4"/>
        <w:w w:val="100"/>
        <w:sz w:val="22"/>
        <w:szCs w:val="22"/>
        <w:lang w:val="es-ES" w:eastAsia="en-US" w:bidi="ar-SA"/>
      </w:rPr>
    </w:lvl>
    <w:lvl w:ilvl="1" w:tplc="CB3EBAD8">
      <w:numFmt w:val="bullet"/>
      <w:lvlText w:val="•"/>
      <w:lvlJc w:val="left"/>
      <w:pPr>
        <w:ind w:left="1652" w:hanging="463"/>
      </w:pPr>
      <w:rPr>
        <w:rFonts w:hint="default"/>
        <w:lang w:val="es-ES" w:eastAsia="en-US" w:bidi="ar-SA"/>
      </w:rPr>
    </w:lvl>
    <w:lvl w:ilvl="2" w:tplc="838E746C">
      <w:numFmt w:val="bullet"/>
      <w:lvlText w:val="•"/>
      <w:lvlJc w:val="left"/>
      <w:pPr>
        <w:ind w:left="2445" w:hanging="463"/>
      </w:pPr>
      <w:rPr>
        <w:rFonts w:hint="default"/>
        <w:lang w:val="es-ES" w:eastAsia="en-US" w:bidi="ar-SA"/>
      </w:rPr>
    </w:lvl>
    <w:lvl w:ilvl="3" w:tplc="CF5EF75E">
      <w:numFmt w:val="bullet"/>
      <w:lvlText w:val="•"/>
      <w:lvlJc w:val="left"/>
      <w:pPr>
        <w:ind w:left="3238" w:hanging="463"/>
      </w:pPr>
      <w:rPr>
        <w:rFonts w:hint="default"/>
        <w:lang w:val="es-ES" w:eastAsia="en-US" w:bidi="ar-SA"/>
      </w:rPr>
    </w:lvl>
    <w:lvl w:ilvl="4" w:tplc="5AC4A1E8">
      <w:numFmt w:val="bullet"/>
      <w:lvlText w:val="•"/>
      <w:lvlJc w:val="left"/>
      <w:pPr>
        <w:ind w:left="4031" w:hanging="463"/>
      </w:pPr>
      <w:rPr>
        <w:rFonts w:hint="default"/>
        <w:lang w:val="es-ES" w:eastAsia="en-US" w:bidi="ar-SA"/>
      </w:rPr>
    </w:lvl>
    <w:lvl w:ilvl="5" w:tplc="E578B0D8">
      <w:numFmt w:val="bullet"/>
      <w:lvlText w:val="•"/>
      <w:lvlJc w:val="left"/>
      <w:pPr>
        <w:ind w:left="4823" w:hanging="463"/>
      </w:pPr>
      <w:rPr>
        <w:rFonts w:hint="default"/>
        <w:lang w:val="es-ES" w:eastAsia="en-US" w:bidi="ar-SA"/>
      </w:rPr>
    </w:lvl>
    <w:lvl w:ilvl="6" w:tplc="BC8E277A">
      <w:numFmt w:val="bullet"/>
      <w:lvlText w:val="•"/>
      <w:lvlJc w:val="left"/>
      <w:pPr>
        <w:ind w:left="5616" w:hanging="463"/>
      </w:pPr>
      <w:rPr>
        <w:rFonts w:hint="default"/>
        <w:lang w:val="es-ES" w:eastAsia="en-US" w:bidi="ar-SA"/>
      </w:rPr>
    </w:lvl>
    <w:lvl w:ilvl="7" w:tplc="D15A00E8">
      <w:numFmt w:val="bullet"/>
      <w:lvlText w:val="•"/>
      <w:lvlJc w:val="left"/>
      <w:pPr>
        <w:ind w:left="6409" w:hanging="463"/>
      </w:pPr>
      <w:rPr>
        <w:rFonts w:hint="default"/>
        <w:lang w:val="es-ES" w:eastAsia="en-US" w:bidi="ar-SA"/>
      </w:rPr>
    </w:lvl>
    <w:lvl w:ilvl="8" w:tplc="034E0A20">
      <w:numFmt w:val="bullet"/>
      <w:lvlText w:val="•"/>
      <w:lvlJc w:val="left"/>
      <w:pPr>
        <w:ind w:left="7202" w:hanging="463"/>
      </w:pPr>
      <w:rPr>
        <w:rFonts w:hint="default"/>
        <w:lang w:val="es-ES" w:eastAsia="en-US" w:bidi="ar-SA"/>
      </w:rPr>
    </w:lvl>
  </w:abstractNum>
  <w:abstractNum w:abstractNumId="8" w15:restartNumberingAfterBreak="0">
    <w:nsid w:val="44437658"/>
    <w:multiLevelType w:val="multilevel"/>
    <w:tmpl w:val="2FB48B62"/>
    <w:lvl w:ilvl="0">
      <w:start w:val="17"/>
      <w:numFmt w:val="decimal"/>
      <w:lvlText w:val="%1"/>
      <w:lvlJc w:val="left"/>
      <w:pPr>
        <w:ind w:left="146" w:hanging="679"/>
        <w:jc w:val="left"/>
      </w:pPr>
      <w:rPr>
        <w:rFonts w:hint="default"/>
        <w:lang w:val="es-ES" w:eastAsia="en-US" w:bidi="ar-SA"/>
      </w:rPr>
    </w:lvl>
    <w:lvl w:ilvl="1">
      <w:start w:val="1"/>
      <w:numFmt w:val="decimal"/>
      <w:lvlText w:val="%1.%2."/>
      <w:lvlJc w:val="left"/>
      <w:pPr>
        <w:ind w:left="146" w:hanging="67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679"/>
      </w:pPr>
      <w:rPr>
        <w:rFonts w:hint="default"/>
        <w:lang w:val="es-ES" w:eastAsia="en-US" w:bidi="ar-SA"/>
      </w:rPr>
    </w:lvl>
    <w:lvl w:ilvl="3">
      <w:numFmt w:val="bullet"/>
      <w:lvlText w:val="•"/>
      <w:lvlJc w:val="left"/>
      <w:pPr>
        <w:ind w:left="2734" w:hanging="679"/>
      </w:pPr>
      <w:rPr>
        <w:rFonts w:hint="default"/>
        <w:lang w:val="es-ES" w:eastAsia="en-US" w:bidi="ar-SA"/>
      </w:rPr>
    </w:lvl>
    <w:lvl w:ilvl="4">
      <w:numFmt w:val="bullet"/>
      <w:lvlText w:val="•"/>
      <w:lvlJc w:val="left"/>
      <w:pPr>
        <w:ind w:left="3599" w:hanging="679"/>
      </w:pPr>
      <w:rPr>
        <w:rFonts w:hint="default"/>
        <w:lang w:val="es-ES" w:eastAsia="en-US" w:bidi="ar-SA"/>
      </w:rPr>
    </w:lvl>
    <w:lvl w:ilvl="5">
      <w:numFmt w:val="bullet"/>
      <w:lvlText w:val="•"/>
      <w:lvlJc w:val="left"/>
      <w:pPr>
        <w:ind w:left="4463" w:hanging="679"/>
      </w:pPr>
      <w:rPr>
        <w:rFonts w:hint="default"/>
        <w:lang w:val="es-ES" w:eastAsia="en-US" w:bidi="ar-SA"/>
      </w:rPr>
    </w:lvl>
    <w:lvl w:ilvl="6">
      <w:numFmt w:val="bullet"/>
      <w:lvlText w:val="•"/>
      <w:lvlJc w:val="left"/>
      <w:pPr>
        <w:ind w:left="5328" w:hanging="679"/>
      </w:pPr>
      <w:rPr>
        <w:rFonts w:hint="default"/>
        <w:lang w:val="es-ES" w:eastAsia="en-US" w:bidi="ar-SA"/>
      </w:rPr>
    </w:lvl>
    <w:lvl w:ilvl="7">
      <w:numFmt w:val="bullet"/>
      <w:lvlText w:val="•"/>
      <w:lvlJc w:val="left"/>
      <w:pPr>
        <w:ind w:left="6193" w:hanging="679"/>
      </w:pPr>
      <w:rPr>
        <w:rFonts w:hint="default"/>
        <w:lang w:val="es-ES" w:eastAsia="en-US" w:bidi="ar-SA"/>
      </w:rPr>
    </w:lvl>
    <w:lvl w:ilvl="8">
      <w:numFmt w:val="bullet"/>
      <w:lvlText w:val="•"/>
      <w:lvlJc w:val="left"/>
      <w:pPr>
        <w:ind w:left="7058" w:hanging="679"/>
      </w:pPr>
      <w:rPr>
        <w:rFonts w:hint="default"/>
        <w:lang w:val="es-ES" w:eastAsia="en-US" w:bidi="ar-SA"/>
      </w:rPr>
    </w:lvl>
  </w:abstractNum>
  <w:abstractNum w:abstractNumId="9" w15:restartNumberingAfterBreak="0">
    <w:nsid w:val="45F46F7B"/>
    <w:multiLevelType w:val="multilevel"/>
    <w:tmpl w:val="D012D1B8"/>
    <w:lvl w:ilvl="0">
      <w:start w:val="29"/>
      <w:numFmt w:val="decimal"/>
      <w:lvlText w:val="%1"/>
      <w:lvlJc w:val="left"/>
      <w:pPr>
        <w:ind w:left="146" w:hanging="684"/>
        <w:jc w:val="left"/>
      </w:pPr>
      <w:rPr>
        <w:rFonts w:hint="default"/>
        <w:lang w:val="es-ES" w:eastAsia="en-US" w:bidi="ar-SA"/>
      </w:rPr>
    </w:lvl>
    <w:lvl w:ilvl="1">
      <w:start w:val="1"/>
      <w:numFmt w:val="decimal"/>
      <w:lvlText w:val="%1.%2."/>
      <w:lvlJc w:val="left"/>
      <w:pPr>
        <w:ind w:left="146" w:hanging="684"/>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684"/>
      </w:pPr>
      <w:rPr>
        <w:rFonts w:hint="default"/>
        <w:lang w:val="es-ES" w:eastAsia="en-US" w:bidi="ar-SA"/>
      </w:rPr>
    </w:lvl>
    <w:lvl w:ilvl="3">
      <w:numFmt w:val="bullet"/>
      <w:lvlText w:val="•"/>
      <w:lvlJc w:val="left"/>
      <w:pPr>
        <w:ind w:left="2734" w:hanging="684"/>
      </w:pPr>
      <w:rPr>
        <w:rFonts w:hint="default"/>
        <w:lang w:val="es-ES" w:eastAsia="en-US" w:bidi="ar-SA"/>
      </w:rPr>
    </w:lvl>
    <w:lvl w:ilvl="4">
      <w:numFmt w:val="bullet"/>
      <w:lvlText w:val="•"/>
      <w:lvlJc w:val="left"/>
      <w:pPr>
        <w:ind w:left="3599" w:hanging="684"/>
      </w:pPr>
      <w:rPr>
        <w:rFonts w:hint="default"/>
        <w:lang w:val="es-ES" w:eastAsia="en-US" w:bidi="ar-SA"/>
      </w:rPr>
    </w:lvl>
    <w:lvl w:ilvl="5">
      <w:numFmt w:val="bullet"/>
      <w:lvlText w:val="•"/>
      <w:lvlJc w:val="left"/>
      <w:pPr>
        <w:ind w:left="4463" w:hanging="684"/>
      </w:pPr>
      <w:rPr>
        <w:rFonts w:hint="default"/>
        <w:lang w:val="es-ES" w:eastAsia="en-US" w:bidi="ar-SA"/>
      </w:rPr>
    </w:lvl>
    <w:lvl w:ilvl="6">
      <w:numFmt w:val="bullet"/>
      <w:lvlText w:val="•"/>
      <w:lvlJc w:val="left"/>
      <w:pPr>
        <w:ind w:left="5328" w:hanging="684"/>
      </w:pPr>
      <w:rPr>
        <w:rFonts w:hint="default"/>
        <w:lang w:val="es-ES" w:eastAsia="en-US" w:bidi="ar-SA"/>
      </w:rPr>
    </w:lvl>
    <w:lvl w:ilvl="7">
      <w:numFmt w:val="bullet"/>
      <w:lvlText w:val="•"/>
      <w:lvlJc w:val="left"/>
      <w:pPr>
        <w:ind w:left="6193" w:hanging="684"/>
      </w:pPr>
      <w:rPr>
        <w:rFonts w:hint="default"/>
        <w:lang w:val="es-ES" w:eastAsia="en-US" w:bidi="ar-SA"/>
      </w:rPr>
    </w:lvl>
    <w:lvl w:ilvl="8">
      <w:numFmt w:val="bullet"/>
      <w:lvlText w:val="•"/>
      <w:lvlJc w:val="left"/>
      <w:pPr>
        <w:ind w:left="7058" w:hanging="684"/>
      </w:pPr>
      <w:rPr>
        <w:rFonts w:hint="default"/>
        <w:lang w:val="es-ES" w:eastAsia="en-US" w:bidi="ar-SA"/>
      </w:rPr>
    </w:lvl>
  </w:abstractNum>
  <w:abstractNum w:abstractNumId="10" w15:restartNumberingAfterBreak="0">
    <w:nsid w:val="45F62B54"/>
    <w:multiLevelType w:val="multilevel"/>
    <w:tmpl w:val="1FD6BF2C"/>
    <w:lvl w:ilvl="0">
      <w:start w:val="28"/>
      <w:numFmt w:val="decimal"/>
      <w:lvlText w:val="%1"/>
      <w:lvlJc w:val="left"/>
      <w:pPr>
        <w:ind w:left="146" w:hanging="744"/>
        <w:jc w:val="left"/>
      </w:pPr>
      <w:rPr>
        <w:rFonts w:hint="default"/>
        <w:lang w:val="es-ES" w:eastAsia="en-US" w:bidi="ar-SA"/>
      </w:rPr>
    </w:lvl>
    <w:lvl w:ilvl="1">
      <w:start w:val="1"/>
      <w:numFmt w:val="decimal"/>
      <w:lvlText w:val="%1.%2."/>
      <w:lvlJc w:val="left"/>
      <w:pPr>
        <w:ind w:left="146" w:hanging="744"/>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44"/>
      </w:pPr>
      <w:rPr>
        <w:rFonts w:hint="default"/>
        <w:lang w:val="es-ES" w:eastAsia="en-US" w:bidi="ar-SA"/>
      </w:rPr>
    </w:lvl>
    <w:lvl w:ilvl="3">
      <w:numFmt w:val="bullet"/>
      <w:lvlText w:val="•"/>
      <w:lvlJc w:val="left"/>
      <w:pPr>
        <w:ind w:left="2734" w:hanging="744"/>
      </w:pPr>
      <w:rPr>
        <w:rFonts w:hint="default"/>
        <w:lang w:val="es-ES" w:eastAsia="en-US" w:bidi="ar-SA"/>
      </w:rPr>
    </w:lvl>
    <w:lvl w:ilvl="4">
      <w:numFmt w:val="bullet"/>
      <w:lvlText w:val="•"/>
      <w:lvlJc w:val="left"/>
      <w:pPr>
        <w:ind w:left="3599" w:hanging="744"/>
      </w:pPr>
      <w:rPr>
        <w:rFonts w:hint="default"/>
        <w:lang w:val="es-ES" w:eastAsia="en-US" w:bidi="ar-SA"/>
      </w:rPr>
    </w:lvl>
    <w:lvl w:ilvl="5">
      <w:numFmt w:val="bullet"/>
      <w:lvlText w:val="•"/>
      <w:lvlJc w:val="left"/>
      <w:pPr>
        <w:ind w:left="4463" w:hanging="744"/>
      </w:pPr>
      <w:rPr>
        <w:rFonts w:hint="default"/>
        <w:lang w:val="es-ES" w:eastAsia="en-US" w:bidi="ar-SA"/>
      </w:rPr>
    </w:lvl>
    <w:lvl w:ilvl="6">
      <w:numFmt w:val="bullet"/>
      <w:lvlText w:val="•"/>
      <w:lvlJc w:val="left"/>
      <w:pPr>
        <w:ind w:left="5328" w:hanging="744"/>
      </w:pPr>
      <w:rPr>
        <w:rFonts w:hint="default"/>
        <w:lang w:val="es-ES" w:eastAsia="en-US" w:bidi="ar-SA"/>
      </w:rPr>
    </w:lvl>
    <w:lvl w:ilvl="7">
      <w:numFmt w:val="bullet"/>
      <w:lvlText w:val="•"/>
      <w:lvlJc w:val="left"/>
      <w:pPr>
        <w:ind w:left="6193" w:hanging="744"/>
      </w:pPr>
      <w:rPr>
        <w:rFonts w:hint="default"/>
        <w:lang w:val="es-ES" w:eastAsia="en-US" w:bidi="ar-SA"/>
      </w:rPr>
    </w:lvl>
    <w:lvl w:ilvl="8">
      <w:numFmt w:val="bullet"/>
      <w:lvlText w:val="•"/>
      <w:lvlJc w:val="left"/>
      <w:pPr>
        <w:ind w:left="7058" w:hanging="744"/>
      </w:pPr>
      <w:rPr>
        <w:rFonts w:hint="default"/>
        <w:lang w:val="es-ES" w:eastAsia="en-US" w:bidi="ar-SA"/>
      </w:rPr>
    </w:lvl>
  </w:abstractNum>
  <w:abstractNum w:abstractNumId="11" w15:restartNumberingAfterBreak="0">
    <w:nsid w:val="5B1909C5"/>
    <w:multiLevelType w:val="hybridMultilevel"/>
    <w:tmpl w:val="0D887EB8"/>
    <w:lvl w:ilvl="0" w:tplc="DDBACE28">
      <w:start w:val="1"/>
      <w:numFmt w:val="lowerLetter"/>
      <w:lvlText w:val="%1)"/>
      <w:lvlJc w:val="left"/>
      <w:pPr>
        <w:ind w:left="856" w:hanging="308"/>
        <w:jc w:val="left"/>
      </w:pPr>
      <w:rPr>
        <w:rFonts w:ascii="Verdana" w:eastAsia="Verdana" w:hAnsi="Verdana" w:cs="Verdana" w:hint="default"/>
        <w:b w:val="0"/>
        <w:bCs w:val="0"/>
        <w:i w:val="0"/>
        <w:iCs w:val="0"/>
        <w:spacing w:val="-4"/>
        <w:w w:val="100"/>
        <w:sz w:val="22"/>
        <w:szCs w:val="22"/>
        <w:lang w:val="es-ES" w:eastAsia="en-US" w:bidi="ar-SA"/>
      </w:rPr>
    </w:lvl>
    <w:lvl w:ilvl="1" w:tplc="643E3602">
      <w:numFmt w:val="bullet"/>
      <w:lvlText w:val="•"/>
      <w:lvlJc w:val="left"/>
      <w:pPr>
        <w:ind w:left="1652" w:hanging="308"/>
      </w:pPr>
      <w:rPr>
        <w:rFonts w:hint="default"/>
        <w:lang w:val="es-ES" w:eastAsia="en-US" w:bidi="ar-SA"/>
      </w:rPr>
    </w:lvl>
    <w:lvl w:ilvl="2" w:tplc="5AD058D8">
      <w:numFmt w:val="bullet"/>
      <w:lvlText w:val="•"/>
      <w:lvlJc w:val="left"/>
      <w:pPr>
        <w:ind w:left="2445" w:hanging="308"/>
      </w:pPr>
      <w:rPr>
        <w:rFonts w:hint="default"/>
        <w:lang w:val="es-ES" w:eastAsia="en-US" w:bidi="ar-SA"/>
      </w:rPr>
    </w:lvl>
    <w:lvl w:ilvl="3" w:tplc="D6EEF4FA">
      <w:numFmt w:val="bullet"/>
      <w:lvlText w:val="•"/>
      <w:lvlJc w:val="left"/>
      <w:pPr>
        <w:ind w:left="3238" w:hanging="308"/>
      </w:pPr>
      <w:rPr>
        <w:rFonts w:hint="default"/>
        <w:lang w:val="es-ES" w:eastAsia="en-US" w:bidi="ar-SA"/>
      </w:rPr>
    </w:lvl>
    <w:lvl w:ilvl="4" w:tplc="CF267440">
      <w:numFmt w:val="bullet"/>
      <w:lvlText w:val="•"/>
      <w:lvlJc w:val="left"/>
      <w:pPr>
        <w:ind w:left="4031" w:hanging="308"/>
      </w:pPr>
      <w:rPr>
        <w:rFonts w:hint="default"/>
        <w:lang w:val="es-ES" w:eastAsia="en-US" w:bidi="ar-SA"/>
      </w:rPr>
    </w:lvl>
    <w:lvl w:ilvl="5" w:tplc="4D2C18C6">
      <w:numFmt w:val="bullet"/>
      <w:lvlText w:val="•"/>
      <w:lvlJc w:val="left"/>
      <w:pPr>
        <w:ind w:left="4823" w:hanging="308"/>
      </w:pPr>
      <w:rPr>
        <w:rFonts w:hint="default"/>
        <w:lang w:val="es-ES" w:eastAsia="en-US" w:bidi="ar-SA"/>
      </w:rPr>
    </w:lvl>
    <w:lvl w:ilvl="6" w:tplc="D5A811F6">
      <w:numFmt w:val="bullet"/>
      <w:lvlText w:val="•"/>
      <w:lvlJc w:val="left"/>
      <w:pPr>
        <w:ind w:left="5616" w:hanging="308"/>
      </w:pPr>
      <w:rPr>
        <w:rFonts w:hint="default"/>
        <w:lang w:val="es-ES" w:eastAsia="en-US" w:bidi="ar-SA"/>
      </w:rPr>
    </w:lvl>
    <w:lvl w:ilvl="7" w:tplc="6248E5FA">
      <w:numFmt w:val="bullet"/>
      <w:lvlText w:val="•"/>
      <w:lvlJc w:val="left"/>
      <w:pPr>
        <w:ind w:left="6409" w:hanging="308"/>
      </w:pPr>
      <w:rPr>
        <w:rFonts w:hint="default"/>
        <w:lang w:val="es-ES" w:eastAsia="en-US" w:bidi="ar-SA"/>
      </w:rPr>
    </w:lvl>
    <w:lvl w:ilvl="8" w:tplc="68249F2A">
      <w:numFmt w:val="bullet"/>
      <w:lvlText w:val="•"/>
      <w:lvlJc w:val="left"/>
      <w:pPr>
        <w:ind w:left="7202" w:hanging="308"/>
      </w:pPr>
      <w:rPr>
        <w:rFonts w:hint="default"/>
        <w:lang w:val="es-ES" w:eastAsia="en-US" w:bidi="ar-SA"/>
      </w:rPr>
    </w:lvl>
  </w:abstractNum>
  <w:abstractNum w:abstractNumId="12" w15:restartNumberingAfterBreak="0">
    <w:nsid w:val="6FCC4311"/>
    <w:multiLevelType w:val="multilevel"/>
    <w:tmpl w:val="8ADA4690"/>
    <w:lvl w:ilvl="0">
      <w:start w:val="25"/>
      <w:numFmt w:val="decimal"/>
      <w:lvlText w:val="%1"/>
      <w:lvlJc w:val="left"/>
      <w:pPr>
        <w:ind w:left="146" w:hanging="709"/>
        <w:jc w:val="left"/>
      </w:pPr>
      <w:rPr>
        <w:rFonts w:hint="default"/>
        <w:lang w:val="es-ES" w:eastAsia="en-US" w:bidi="ar-SA"/>
      </w:rPr>
    </w:lvl>
    <w:lvl w:ilvl="1">
      <w:start w:val="1"/>
      <w:numFmt w:val="decimal"/>
      <w:lvlText w:val="%1.%2."/>
      <w:lvlJc w:val="left"/>
      <w:pPr>
        <w:ind w:left="146" w:hanging="70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09"/>
      </w:pPr>
      <w:rPr>
        <w:rFonts w:hint="default"/>
        <w:lang w:val="es-ES" w:eastAsia="en-US" w:bidi="ar-SA"/>
      </w:rPr>
    </w:lvl>
    <w:lvl w:ilvl="3">
      <w:numFmt w:val="bullet"/>
      <w:lvlText w:val="•"/>
      <w:lvlJc w:val="left"/>
      <w:pPr>
        <w:ind w:left="2734" w:hanging="709"/>
      </w:pPr>
      <w:rPr>
        <w:rFonts w:hint="default"/>
        <w:lang w:val="es-ES" w:eastAsia="en-US" w:bidi="ar-SA"/>
      </w:rPr>
    </w:lvl>
    <w:lvl w:ilvl="4">
      <w:numFmt w:val="bullet"/>
      <w:lvlText w:val="•"/>
      <w:lvlJc w:val="left"/>
      <w:pPr>
        <w:ind w:left="3599" w:hanging="709"/>
      </w:pPr>
      <w:rPr>
        <w:rFonts w:hint="default"/>
        <w:lang w:val="es-ES" w:eastAsia="en-US" w:bidi="ar-SA"/>
      </w:rPr>
    </w:lvl>
    <w:lvl w:ilvl="5">
      <w:numFmt w:val="bullet"/>
      <w:lvlText w:val="•"/>
      <w:lvlJc w:val="left"/>
      <w:pPr>
        <w:ind w:left="4463" w:hanging="709"/>
      </w:pPr>
      <w:rPr>
        <w:rFonts w:hint="default"/>
        <w:lang w:val="es-ES" w:eastAsia="en-US" w:bidi="ar-SA"/>
      </w:rPr>
    </w:lvl>
    <w:lvl w:ilvl="6">
      <w:numFmt w:val="bullet"/>
      <w:lvlText w:val="•"/>
      <w:lvlJc w:val="left"/>
      <w:pPr>
        <w:ind w:left="5328" w:hanging="709"/>
      </w:pPr>
      <w:rPr>
        <w:rFonts w:hint="default"/>
        <w:lang w:val="es-ES" w:eastAsia="en-US" w:bidi="ar-SA"/>
      </w:rPr>
    </w:lvl>
    <w:lvl w:ilvl="7">
      <w:numFmt w:val="bullet"/>
      <w:lvlText w:val="•"/>
      <w:lvlJc w:val="left"/>
      <w:pPr>
        <w:ind w:left="6193" w:hanging="709"/>
      </w:pPr>
      <w:rPr>
        <w:rFonts w:hint="default"/>
        <w:lang w:val="es-ES" w:eastAsia="en-US" w:bidi="ar-SA"/>
      </w:rPr>
    </w:lvl>
    <w:lvl w:ilvl="8">
      <w:numFmt w:val="bullet"/>
      <w:lvlText w:val="•"/>
      <w:lvlJc w:val="left"/>
      <w:pPr>
        <w:ind w:left="7058" w:hanging="709"/>
      </w:pPr>
      <w:rPr>
        <w:rFonts w:hint="default"/>
        <w:lang w:val="es-ES" w:eastAsia="en-US" w:bidi="ar-SA"/>
      </w:rPr>
    </w:lvl>
  </w:abstractNum>
  <w:abstractNum w:abstractNumId="13" w15:restartNumberingAfterBreak="0">
    <w:nsid w:val="73C35878"/>
    <w:multiLevelType w:val="multilevel"/>
    <w:tmpl w:val="8814D6FA"/>
    <w:lvl w:ilvl="0">
      <w:start w:val="20"/>
      <w:numFmt w:val="decimal"/>
      <w:lvlText w:val="%1"/>
      <w:lvlJc w:val="left"/>
      <w:pPr>
        <w:ind w:left="146" w:hanging="739"/>
        <w:jc w:val="left"/>
      </w:pPr>
      <w:rPr>
        <w:rFonts w:hint="default"/>
        <w:lang w:val="es-ES" w:eastAsia="en-US" w:bidi="ar-SA"/>
      </w:rPr>
    </w:lvl>
    <w:lvl w:ilvl="1">
      <w:start w:val="1"/>
      <w:numFmt w:val="decimal"/>
      <w:lvlText w:val="%1.%2."/>
      <w:lvlJc w:val="left"/>
      <w:pPr>
        <w:ind w:left="146" w:hanging="739"/>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739"/>
      </w:pPr>
      <w:rPr>
        <w:rFonts w:hint="default"/>
        <w:lang w:val="es-ES" w:eastAsia="en-US" w:bidi="ar-SA"/>
      </w:rPr>
    </w:lvl>
    <w:lvl w:ilvl="3">
      <w:numFmt w:val="bullet"/>
      <w:lvlText w:val="•"/>
      <w:lvlJc w:val="left"/>
      <w:pPr>
        <w:ind w:left="2734" w:hanging="739"/>
      </w:pPr>
      <w:rPr>
        <w:rFonts w:hint="default"/>
        <w:lang w:val="es-ES" w:eastAsia="en-US" w:bidi="ar-SA"/>
      </w:rPr>
    </w:lvl>
    <w:lvl w:ilvl="4">
      <w:numFmt w:val="bullet"/>
      <w:lvlText w:val="•"/>
      <w:lvlJc w:val="left"/>
      <w:pPr>
        <w:ind w:left="3599" w:hanging="739"/>
      </w:pPr>
      <w:rPr>
        <w:rFonts w:hint="default"/>
        <w:lang w:val="es-ES" w:eastAsia="en-US" w:bidi="ar-SA"/>
      </w:rPr>
    </w:lvl>
    <w:lvl w:ilvl="5">
      <w:numFmt w:val="bullet"/>
      <w:lvlText w:val="•"/>
      <w:lvlJc w:val="left"/>
      <w:pPr>
        <w:ind w:left="4463" w:hanging="739"/>
      </w:pPr>
      <w:rPr>
        <w:rFonts w:hint="default"/>
        <w:lang w:val="es-ES" w:eastAsia="en-US" w:bidi="ar-SA"/>
      </w:rPr>
    </w:lvl>
    <w:lvl w:ilvl="6">
      <w:numFmt w:val="bullet"/>
      <w:lvlText w:val="•"/>
      <w:lvlJc w:val="left"/>
      <w:pPr>
        <w:ind w:left="5328" w:hanging="739"/>
      </w:pPr>
      <w:rPr>
        <w:rFonts w:hint="default"/>
        <w:lang w:val="es-ES" w:eastAsia="en-US" w:bidi="ar-SA"/>
      </w:rPr>
    </w:lvl>
    <w:lvl w:ilvl="7">
      <w:numFmt w:val="bullet"/>
      <w:lvlText w:val="•"/>
      <w:lvlJc w:val="left"/>
      <w:pPr>
        <w:ind w:left="6193" w:hanging="739"/>
      </w:pPr>
      <w:rPr>
        <w:rFonts w:hint="default"/>
        <w:lang w:val="es-ES" w:eastAsia="en-US" w:bidi="ar-SA"/>
      </w:rPr>
    </w:lvl>
    <w:lvl w:ilvl="8">
      <w:numFmt w:val="bullet"/>
      <w:lvlText w:val="•"/>
      <w:lvlJc w:val="left"/>
      <w:pPr>
        <w:ind w:left="7058" w:hanging="739"/>
      </w:pPr>
      <w:rPr>
        <w:rFonts w:hint="default"/>
        <w:lang w:val="es-ES" w:eastAsia="en-US" w:bidi="ar-SA"/>
      </w:rPr>
    </w:lvl>
  </w:abstractNum>
  <w:abstractNum w:abstractNumId="14" w15:restartNumberingAfterBreak="0">
    <w:nsid w:val="7D5734C2"/>
    <w:multiLevelType w:val="multilevel"/>
    <w:tmpl w:val="EEAE3E9C"/>
    <w:lvl w:ilvl="0">
      <w:start w:val="27"/>
      <w:numFmt w:val="decimal"/>
      <w:lvlText w:val="%1"/>
      <w:lvlJc w:val="left"/>
      <w:pPr>
        <w:ind w:left="146" w:hanging="654"/>
        <w:jc w:val="left"/>
      </w:pPr>
      <w:rPr>
        <w:rFonts w:hint="default"/>
        <w:lang w:val="es-ES" w:eastAsia="en-US" w:bidi="ar-SA"/>
      </w:rPr>
    </w:lvl>
    <w:lvl w:ilvl="1">
      <w:start w:val="1"/>
      <w:numFmt w:val="decimal"/>
      <w:lvlText w:val="%1.%2."/>
      <w:lvlJc w:val="left"/>
      <w:pPr>
        <w:ind w:left="146" w:hanging="654"/>
        <w:jc w:val="left"/>
      </w:pPr>
      <w:rPr>
        <w:rFonts w:ascii="Verdana" w:eastAsia="Verdana" w:hAnsi="Verdana" w:cs="Verdana" w:hint="default"/>
        <w:b w:val="0"/>
        <w:bCs w:val="0"/>
        <w:i w:val="0"/>
        <w:iCs w:val="0"/>
        <w:spacing w:val="-1"/>
        <w:w w:val="100"/>
        <w:sz w:val="22"/>
        <w:szCs w:val="22"/>
        <w:lang w:val="es-ES" w:eastAsia="en-US" w:bidi="ar-SA"/>
      </w:rPr>
    </w:lvl>
    <w:lvl w:ilvl="2">
      <w:numFmt w:val="bullet"/>
      <w:lvlText w:val="•"/>
      <w:lvlJc w:val="left"/>
      <w:pPr>
        <w:ind w:left="1869" w:hanging="654"/>
      </w:pPr>
      <w:rPr>
        <w:rFonts w:hint="default"/>
        <w:lang w:val="es-ES" w:eastAsia="en-US" w:bidi="ar-SA"/>
      </w:rPr>
    </w:lvl>
    <w:lvl w:ilvl="3">
      <w:numFmt w:val="bullet"/>
      <w:lvlText w:val="•"/>
      <w:lvlJc w:val="left"/>
      <w:pPr>
        <w:ind w:left="2734" w:hanging="654"/>
      </w:pPr>
      <w:rPr>
        <w:rFonts w:hint="default"/>
        <w:lang w:val="es-ES" w:eastAsia="en-US" w:bidi="ar-SA"/>
      </w:rPr>
    </w:lvl>
    <w:lvl w:ilvl="4">
      <w:numFmt w:val="bullet"/>
      <w:lvlText w:val="•"/>
      <w:lvlJc w:val="left"/>
      <w:pPr>
        <w:ind w:left="3599" w:hanging="654"/>
      </w:pPr>
      <w:rPr>
        <w:rFonts w:hint="default"/>
        <w:lang w:val="es-ES" w:eastAsia="en-US" w:bidi="ar-SA"/>
      </w:rPr>
    </w:lvl>
    <w:lvl w:ilvl="5">
      <w:numFmt w:val="bullet"/>
      <w:lvlText w:val="•"/>
      <w:lvlJc w:val="left"/>
      <w:pPr>
        <w:ind w:left="4463" w:hanging="654"/>
      </w:pPr>
      <w:rPr>
        <w:rFonts w:hint="default"/>
        <w:lang w:val="es-ES" w:eastAsia="en-US" w:bidi="ar-SA"/>
      </w:rPr>
    </w:lvl>
    <w:lvl w:ilvl="6">
      <w:numFmt w:val="bullet"/>
      <w:lvlText w:val="•"/>
      <w:lvlJc w:val="left"/>
      <w:pPr>
        <w:ind w:left="5328" w:hanging="654"/>
      </w:pPr>
      <w:rPr>
        <w:rFonts w:hint="default"/>
        <w:lang w:val="es-ES" w:eastAsia="en-US" w:bidi="ar-SA"/>
      </w:rPr>
    </w:lvl>
    <w:lvl w:ilvl="7">
      <w:numFmt w:val="bullet"/>
      <w:lvlText w:val="•"/>
      <w:lvlJc w:val="left"/>
      <w:pPr>
        <w:ind w:left="6193" w:hanging="654"/>
      </w:pPr>
      <w:rPr>
        <w:rFonts w:hint="default"/>
        <w:lang w:val="es-ES" w:eastAsia="en-US" w:bidi="ar-SA"/>
      </w:rPr>
    </w:lvl>
    <w:lvl w:ilvl="8">
      <w:numFmt w:val="bullet"/>
      <w:lvlText w:val="•"/>
      <w:lvlJc w:val="left"/>
      <w:pPr>
        <w:ind w:left="7058" w:hanging="654"/>
      </w:pPr>
      <w:rPr>
        <w:rFonts w:hint="default"/>
        <w:lang w:val="es-ES" w:eastAsia="en-US" w:bidi="ar-SA"/>
      </w:rPr>
    </w:lvl>
  </w:abstractNum>
  <w:num w:numId="1">
    <w:abstractNumId w:val="9"/>
  </w:num>
  <w:num w:numId="2">
    <w:abstractNumId w:val="10"/>
  </w:num>
  <w:num w:numId="3">
    <w:abstractNumId w:val="14"/>
  </w:num>
  <w:num w:numId="4">
    <w:abstractNumId w:val="12"/>
  </w:num>
  <w:num w:numId="5">
    <w:abstractNumId w:val="2"/>
  </w:num>
  <w:num w:numId="6">
    <w:abstractNumId w:val="13"/>
  </w:num>
  <w:num w:numId="7">
    <w:abstractNumId w:val="8"/>
  </w:num>
  <w:num w:numId="8">
    <w:abstractNumId w:val="3"/>
  </w:num>
  <w:num w:numId="9">
    <w:abstractNumId w:val="6"/>
  </w:num>
  <w:num w:numId="10">
    <w:abstractNumId w:val="0"/>
  </w:num>
  <w:num w:numId="11">
    <w:abstractNumId w:val="5"/>
  </w:num>
  <w:num w:numId="12">
    <w:abstractNumId w:val="1"/>
  </w:num>
  <w:num w:numId="13">
    <w:abstractNumId w:val="7"/>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A222D"/>
    <w:rsid w:val="002A161D"/>
    <w:rsid w:val="003A222D"/>
    <w:rsid w:val="005B5B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53963-AD35-4B81-83AE-7AC7E37B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spacing w:before="78"/>
      <w:ind w:left="146"/>
      <w:outlineLvl w:val="0"/>
    </w:pPr>
    <w:rPr>
      <w:b/>
      <w:bCs/>
    </w:rPr>
  </w:style>
  <w:style w:type="paragraph" w:styleId="Ttulo2">
    <w:name w:val="heading 2"/>
    <w:basedOn w:val="Normal"/>
    <w:uiPriority w:val="1"/>
    <w:qFormat/>
    <w:pPr>
      <w:ind w:left="146"/>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6"/>
      <w:jc w:val="both"/>
    </w:pPr>
  </w:style>
  <w:style w:type="paragraph" w:styleId="Prrafodelista">
    <w:name w:val="List Paragraph"/>
    <w:basedOn w:val="Normal"/>
    <w:uiPriority w:val="1"/>
    <w:qFormat/>
    <w:pPr>
      <w:spacing w:before="201"/>
      <w:ind w:left="146" w:right="12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3550</Words>
  <Characters>19528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Diez Nieto, David</dc:creator>
  <cp:lastModifiedBy>Diez Nieto, David</cp:lastModifiedBy>
  <cp:revision>2</cp:revision>
  <dcterms:created xsi:type="dcterms:W3CDTF">2026-03-30T10:59:00Z</dcterms:created>
  <dcterms:modified xsi:type="dcterms:W3CDTF">2026-03-30T10:59:00Z</dcterms:modified>
</cp:coreProperties>
</file>